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F" w:rsidRDefault="00294BFF" w:rsidP="00740379">
      <w:pPr>
        <w:pStyle w:val="a3"/>
        <w:rPr>
          <w:sz w:val="28"/>
          <w:szCs w:val="28"/>
        </w:rPr>
      </w:pPr>
    </w:p>
    <w:p w:rsidR="00740379" w:rsidRDefault="00740379" w:rsidP="00740379">
      <w:pPr>
        <w:pStyle w:val="a3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3474720</wp:posOffset>
            </wp:positionH>
            <wp:positionV relativeFrom="page">
              <wp:posOffset>182880</wp:posOffset>
            </wp:positionV>
            <wp:extent cx="548640" cy="640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МУНИЦИПАЛЬНОЕ ОБРАЗОВАНИЕ «КАРГАСОКСКИЙ РАЙОН»</w:t>
      </w:r>
    </w:p>
    <w:p w:rsidR="00740379" w:rsidRDefault="00740379" w:rsidP="0074037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740379" w:rsidRDefault="00740379" w:rsidP="0074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 муниципального финансового контроля Каргасокского района</w:t>
      </w:r>
    </w:p>
    <w:p w:rsidR="00740379" w:rsidRDefault="00740379" w:rsidP="00740379">
      <w:pPr>
        <w:jc w:val="center"/>
        <w:rPr>
          <w:b/>
          <w:sz w:val="28"/>
          <w:szCs w:val="28"/>
        </w:rPr>
      </w:pPr>
    </w:p>
    <w:p w:rsidR="00740379" w:rsidRDefault="00740379" w:rsidP="00740379">
      <w:pPr>
        <w:jc w:val="center"/>
        <w:rPr>
          <w:b/>
          <w:sz w:val="28"/>
          <w:szCs w:val="28"/>
        </w:rPr>
      </w:pPr>
    </w:p>
    <w:p w:rsidR="00740379" w:rsidRDefault="00740379" w:rsidP="0074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40379" w:rsidRDefault="00740379" w:rsidP="00740379">
      <w:pPr>
        <w:jc w:val="center"/>
      </w:pPr>
    </w:p>
    <w:p w:rsidR="00740379" w:rsidRDefault="00740379" w:rsidP="00740379">
      <w:pPr>
        <w:jc w:val="center"/>
      </w:pPr>
      <w:r>
        <w:t xml:space="preserve">                      </w:t>
      </w:r>
    </w:p>
    <w:p w:rsidR="00740379" w:rsidRDefault="00740379" w:rsidP="00740379">
      <w:pPr>
        <w:jc w:val="both"/>
      </w:pPr>
      <w:r>
        <w:t xml:space="preserve">    от </w:t>
      </w:r>
      <w:r w:rsidR="003C4CFA">
        <w:t>05</w:t>
      </w:r>
      <w:r>
        <w:t>.</w:t>
      </w:r>
      <w:r w:rsidR="003C4CFA">
        <w:t>11</w:t>
      </w:r>
      <w:r>
        <w:t>.201</w:t>
      </w:r>
      <w:r w:rsidR="005C079A">
        <w:t>4</w:t>
      </w:r>
      <w:r>
        <w:t xml:space="preserve">г.                                                                                                         № </w:t>
      </w:r>
      <w:r w:rsidR="003C4CFA">
        <w:t>12</w:t>
      </w:r>
    </w:p>
    <w:p w:rsidR="00740379" w:rsidRDefault="00740379" w:rsidP="00740379">
      <w:pPr>
        <w:jc w:val="center"/>
      </w:pPr>
      <w:r>
        <w:t xml:space="preserve">                       </w:t>
      </w:r>
    </w:p>
    <w:p w:rsidR="00740379" w:rsidRDefault="00740379" w:rsidP="00740379">
      <w:pPr>
        <w:jc w:val="both"/>
      </w:pPr>
      <w:r>
        <w:t xml:space="preserve">с. Каргасок                    </w:t>
      </w:r>
    </w:p>
    <w:p w:rsidR="00740379" w:rsidRDefault="00740379" w:rsidP="0074037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740379" w:rsidTr="00740379">
        <w:tc>
          <w:tcPr>
            <w:tcW w:w="5148" w:type="dxa"/>
            <w:hideMark/>
          </w:tcPr>
          <w:p w:rsidR="00740379" w:rsidRDefault="00740379" w:rsidP="005C079A">
            <w:pPr>
              <w:jc w:val="both"/>
            </w:pPr>
            <w:r>
              <w:t>«Об изменении Плана работы Контрольного органа Каргасокского района на 201</w:t>
            </w:r>
            <w:r w:rsidR="005C079A">
              <w:t>4</w:t>
            </w:r>
            <w:r>
              <w:t xml:space="preserve"> год»</w:t>
            </w:r>
            <w:r w:rsidR="00C17F54">
              <w:t>.</w:t>
            </w:r>
          </w:p>
        </w:tc>
        <w:tc>
          <w:tcPr>
            <w:tcW w:w="3807" w:type="dxa"/>
          </w:tcPr>
          <w:p w:rsidR="00740379" w:rsidRDefault="00740379">
            <w:pPr>
              <w:jc w:val="both"/>
            </w:pPr>
          </w:p>
        </w:tc>
      </w:tr>
    </w:tbl>
    <w:p w:rsidR="00740379" w:rsidRDefault="00740379" w:rsidP="00740379">
      <w:pPr>
        <w:jc w:val="center"/>
      </w:pPr>
      <w:r>
        <w:t xml:space="preserve">                       </w:t>
      </w:r>
    </w:p>
    <w:p w:rsidR="00740379" w:rsidRDefault="005C079A" w:rsidP="00740379">
      <w:pPr>
        <w:ind w:firstLine="567"/>
        <w:jc w:val="both"/>
      </w:pPr>
      <w:r>
        <w:t xml:space="preserve">В связи с </w:t>
      </w:r>
      <w:r w:rsidR="003D0F96">
        <w:t>отдалённостью  и отсутствием дорог до населённых пунктов сельских поселений принято решение</w:t>
      </w:r>
      <w:r w:rsidR="00604E99">
        <w:t xml:space="preserve"> п</w:t>
      </w:r>
      <w:r w:rsidR="0021777A">
        <w:t>р</w:t>
      </w:r>
      <w:r w:rsidR="00604E99">
        <w:t>овести в текущем году контрольн</w:t>
      </w:r>
      <w:r w:rsidR="0021777A">
        <w:t>о</w:t>
      </w:r>
      <w:r w:rsidR="00604E99">
        <w:t>е мероприяти</w:t>
      </w:r>
      <w:r w:rsidR="0021777A">
        <w:t>е</w:t>
      </w:r>
      <w:r w:rsidR="00604E99">
        <w:t xml:space="preserve"> в В</w:t>
      </w:r>
      <w:r w:rsidR="0021777A">
        <w:t>ертикосском сельск</w:t>
      </w:r>
      <w:r w:rsidR="0001100F">
        <w:t>ом</w:t>
      </w:r>
      <w:r w:rsidR="0021777A">
        <w:t xml:space="preserve"> поселени</w:t>
      </w:r>
      <w:r w:rsidR="0001100F">
        <w:t>и</w:t>
      </w:r>
      <w:bookmarkStart w:id="0" w:name="_GoBack"/>
      <w:bookmarkEnd w:id="0"/>
      <w:r w:rsidR="0021777A">
        <w:t xml:space="preserve"> и экспертно-аналитические мероприятия</w:t>
      </w:r>
      <w:r w:rsidR="00604E99">
        <w:t xml:space="preserve"> в связи с чем</w:t>
      </w:r>
      <w:r>
        <w:t>:</w:t>
      </w:r>
    </w:p>
    <w:p w:rsidR="005C079A" w:rsidRDefault="005C079A" w:rsidP="00740379">
      <w:pPr>
        <w:ind w:firstLine="567"/>
        <w:jc w:val="both"/>
      </w:pPr>
    </w:p>
    <w:p w:rsidR="00740379" w:rsidRDefault="00740379" w:rsidP="00740379">
      <w:pPr>
        <w:ind w:firstLine="567"/>
        <w:jc w:val="both"/>
      </w:pPr>
      <w:r>
        <w:t>1. Утвердить План работы Контрольного органа Каргасокского района на 201</w:t>
      </w:r>
      <w:r w:rsidR="005C079A">
        <w:t>4</w:t>
      </w:r>
      <w:r>
        <w:t xml:space="preserve"> год в новой редакции;</w:t>
      </w:r>
    </w:p>
    <w:p w:rsidR="00740379" w:rsidRDefault="00740379" w:rsidP="00740379">
      <w:pPr>
        <w:ind w:firstLine="567"/>
        <w:jc w:val="both"/>
      </w:pPr>
      <w:r>
        <w:t>2. С новым Планом работы ознакомить аудиторов Контрольного органа – Серякову Л.А. и Шичанина С.В.;</w:t>
      </w:r>
    </w:p>
    <w:p w:rsidR="00740379" w:rsidRDefault="00740379" w:rsidP="00740379">
      <w:pPr>
        <w:ind w:firstLine="567"/>
        <w:jc w:val="both"/>
      </w:pPr>
      <w:r>
        <w:t>4. План работы  разместить на официальном сайте Думы Каргасокского района в разделе Контрольного органа.</w:t>
      </w:r>
    </w:p>
    <w:p w:rsidR="00740379" w:rsidRDefault="00740379" w:rsidP="00740379">
      <w:pPr>
        <w:jc w:val="both"/>
      </w:pPr>
    </w:p>
    <w:p w:rsidR="00740379" w:rsidRDefault="00740379" w:rsidP="00740379">
      <w:pPr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jc w:val="both"/>
      </w:pPr>
      <w:r>
        <w:t>Руководитель   __________________________ /Ю.А.Машковцев./</w:t>
      </w: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tabs>
          <w:tab w:val="left" w:pos="3225"/>
        </w:tabs>
        <w:ind w:firstLine="540"/>
        <w:jc w:val="both"/>
      </w:pPr>
      <w:r>
        <w:tab/>
      </w: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740379" w:rsidRDefault="00740379" w:rsidP="00740379">
      <w:pPr>
        <w:ind w:firstLine="540"/>
        <w:jc w:val="both"/>
      </w:pPr>
    </w:p>
    <w:p w:rsidR="00500F7F" w:rsidRDefault="00500F7F"/>
    <w:p w:rsidR="005C079A" w:rsidRDefault="005C079A"/>
    <w:p w:rsidR="005C079A" w:rsidRDefault="005C079A"/>
    <w:p w:rsidR="005C079A" w:rsidRDefault="005C079A"/>
    <w:p w:rsidR="005C079A" w:rsidRDefault="005C079A"/>
    <w:p w:rsidR="005C079A" w:rsidRDefault="005C079A"/>
    <w:p w:rsidR="005C079A" w:rsidRDefault="005C079A"/>
    <w:p w:rsidR="005C079A" w:rsidRDefault="005C079A"/>
    <w:p w:rsidR="005C079A" w:rsidRDefault="005C079A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C079A" w:rsidTr="006A4313">
        <w:tc>
          <w:tcPr>
            <w:tcW w:w="5070" w:type="dxa"/>
          </w:tcPr>
          <w:p w:rsidR="005C079A" w:rsidRDefault="005C079A" w:rsidP="0033525B"/>
          <w:p w:rsidR="005C079A" w:rsidRDefault="005C079A" w:rsidP="0033525B"/>
          <w:p w:rsidR="005C079A" w:rsidRPr="00282FEC" w:rsidRDefault="005C079A" w:rsidP="0033525B">
            <w:pPr>
              <w:rPr>
                <w:b/>
              </w:rPr>
            </w:pPr>
          </w:p>
          <w:p w:rsidR="005C079A" w:rsidRDefault="005C079A" w:rsidP="0033525B"/>
          <w:p w:rsidR="005C079A" w:rsidRDefault="005C079A" w:rsidP="0033525B"/>
          <w:p w:rsidR="005C079A" w:rsidRDefault="005C079A" w:rsidP="0033525B"/>
        </w:tc>
        <w:tc>
          <w:tcPr>
            <w:tcW w:w="4501" w:type="dxa"/>
          </w:tcPr>
          <w:p w:rsidR="00D86955" w:rsidRDefault="00D86955" w:rsidP="006A4313">
            <w:r>
              <w:t>Приложение к пункту 3 распоряжения от 28.11.2013г. № 15</w:t>
            </w:r>
          </w:p>
          <w:p w:rsidR="005C079A" w:rsidRDefault="005C079A" w:rsidP="006A4313">
            <w:r>
              <w:t>Утвержд</w:t>
            </w:r>
            <w:r w:rsidR="006A4313">
              <w:t xml:space="preserve">ено </w:t>
            </w:r>
            <w:r>
              <w:t>Председател</w:t>
            </w:r>
            <w:r w:rsidR="006A4313">
              <w:t>ем</w:t>
            </w:r>
            <w:r>
              <w:t xml:space="preserve"> Контрольного органа Каргасокского района</w:t>
            </w:r>
            <w:r w:rsidR="006A4313">
              <w:t xml:space="preserve"> </w:t>
            </w:r>
            <w:r>
              <w:t>Машковце</w:t>
            </w:r>
            <w:r w:rsidR="006A4313">
              <w:t>вым</w:t>
            </w:r>
            <w:r>
              <w:t xml:space="preserve"> </w:t>
            </w:r>
            <w:r w:rsidR="006A4313">
              <w:t xml:space="preserve">Ю.А. </w:t>
            </w:r>
            <w:r>
              <w:t>25.12.2013г.</w:t>
            </w:r>
            <w:r w:rsidR="006A4313">
              <w:t xml:space="preserve"> в редакции (</w:t>
            </w:r>
            <w:proofErr w:type="spellStart"/>
            <w:r w:rsidR="006A4313">
              <w:t>расп</w:t>
            </w:r>
            <w:proofErr w:type="spellEnd"/>
            <w:r w:rsidR="006A4313">
              <w:t>.  от 26.06.2014г. № 8</w:t>
            </w:r>
            <w:r w:rsidR="00E45ADE">
              <w:t>, от 05.11.2014г. № 12</w:t>
            </w:r>
            <w:r w:rsidR="006A4313">
              <w:t>)</w:t>
            </w:r>
          </w:p>
        </w:tc>
      </w:tr>
    </w:tbl>
    <w:p w:rsidR="00716100" w:rsidRDefault="00716100" w:rsidP="005C079A">
      <w:pPr>
        <w:jc w:val="center"/>
        <w:rPr>
          <w:b/>
          <w:sz w:val="28"/>
          <w:szCs w:val="28"/>
        </w:rPr>
      </w:pPr>
    </w:p>
    <w:p w:rsidR="005C079A" w:rsidRDefault="005C079A" w:rsidP="005C07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5C079A" w:rsidRDefault="005C079A" w:rsidP="005C079A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5C079A" w:rsidRDefault="005C079A" w:rsidP="005C079A">
      <w:pPr>
        <w:jc w:val="center"/>
        <w:rPr>
          <w:b/>
        </w:rPr>
      </w:pPr>
      <w:r>
        <w:rPr>
          <w:b/>
        </w:rPr>
        <w:t>Каргасокского района на 2014 год.</w:t>
      </w:r>
    </w:p>
    <w:p w:rsidR="005C079A" w:rsidRDefault="005C079A" w:rsidP="005C079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91"/>
        <w:gridCol w:w="878"/>
        <w:gridCol w:w="1842"/>
        <w:gridCol w:w="1345"/>
      </w:tblGrid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5C079A" w:rsidRDefault="005C079A" w:rsidP="0033525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мероприятий,</w:t>
            </w:r>
          </w:p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проверяемый объект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ероп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b/>
                <w:sz w:val="22"/>
                <w:szCs w:val="22"/>
              </w:rPr>
              <w:t>испол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C079A" w:rsidRPr="00AD55CC" w:rsidTr="003352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Pr="00AD55CC" w:rsidRDefault="005C079A" w:rsidP="0033525B">
            <w:pPr>
              <w:jc w:val="center"/>
              <w:rPr>
                <w:b/>
                <w:sz w:val="20"/>
                <w:szCs w:val="20"/>
              </w:rPr>
            </w:pPr>
            <w:r w:rsidRPr="00AD55CC">
              <w:rPr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Pr="008A505A" w:rsidRDefault="005C079A" w:rsidP="00812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Преходящая п</w:t>
            </w:r>
            <w:r w:rsidRPr="006B5774">
              <w:rPr>
                <w:sz w:val="20"/>
                <w:szCs w:val="20"/>
              </w:rPr>
              <w:t xml:space="preserve">роверка использования муниципального имущества, находящегося в собственности Нововасюганского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6B5774">
              <w:rPr>
                <w:sz w:val="20"/>
                <w:szCs w:val="20"/>
              </w:rPr>
              <w:t>контроля за</w:t>
            </w:r>
            <w:proofErr w:type="gramEnd"/>
            <w:r w:rsidRPr="006B5774">
              <w:rPr>
                <w:sz w:val="20"/>
                <w:szCs w:val="20"/>
              </w:rPr>
              <w:t xml:space="preserve"> деятельностью МУП </w:t>
            </w:r>
            <w:r w:rsidR="00812607">
              <w:rPr>
                <w:sz w:val="20"/>
                <w:szCs w:val="20"/>
              </w:rPr>
              <w:t>«</w:t>
            </w:r>
            <w:r w:rsidRPr="006B5774">
              <w:rPr>
                <w:sz w:val="20"/>
                <w:szCs w:val="20"/>
              </w:rPr>
              <w:t>ЖКХ Нововасюганское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 w:rsidRPr="007453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812607">
            <w:pPr>
              <w:jc w:val="both"/>
              <w:rPr>
                <w:sz w:val="20"/>
                <w:szCs w:val="20"/>
              </w:rPr>
            </w:pPr>
            <w:r w:rsidRPr="006B5774">
              <w:rPr>
                <w:sz w:val="20"/>
                <w:szCs w:val="20"/>
              </w:rPr>
              <w:t xml:space="preserve">Проверка МУП </w:t>
            </w:r>
            <w:r w:rsidR="00812607">
              <w:rPr>
                <w:sz w:val="20"/>
                <w:szCs w:val="20"/>
              </w:rPr>
              <w:t>«</w:t>
            </w:r>
            <w:r w:rsidRPr="006B5774">
              <w:rPr>
                <w:sz w:val="20"/>
                <w:szCs w:val="20"/>
              </w:rPr>
              <w:t xml:space="preserve">ЖКХ </w:t>
            </w:r>
            <w:r>
              <w:rPr>
                <w:sz w:val="20"/>
                <w:szCs w:val="20"/>
              </w:rPr>
              <w:t>Берёзов</w:t>
            </w:r>
            <w:r w:rsidRPr="006B5774">
              <w:rPr>
                <w:sz w:val="20"/>
                <w:szCs w:val="20"/>
              </w:rPr>
              <w:t xml:space="preserve">ское», использующего имущество, находящееся в собственности </w:t>
            </w:r>
            <w:r>
              <w:rPr>
                <w:sz w:val="20"/>
                <w:szCs w:val="20"/>
              </w:rPr>
              <w:t>Усть-Чижапского</w:t>
            </w:r>
            <w:r w:rsidRPr="006B5774">
              <w:rPr>
                <w:sz w:val="20"/>
                <w:szCs w:val="20"/>
              </w:rPr>
      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 w:rsidRPr="007453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Усть-Чижапского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AC598C">
              <w:rPr>
                <w:sz w:val="20"/>
                <w:szCs w:val="20"/>
              </w:rPr>
              <w:t>контроля за</w:t>
            </w:r>
            <w:proofErr w:type="gramEnd"/>
            <w:r w:rsidRPr="00AC598C">
              <w:rPr>
                <w:sz w:val="20"/>
                <w:szCs w:val="20"/>
              </w:rPr>
              <w:t xml:space="preserve"> деятельностью МУП</w:t>
            </w:r>
            <w:r>
              <w:rPr>
                <w:sz w:val="20"/>
                <w:szCs w:val="20"/>
              </w:rPr>
              <w:t xml:space="preserve"> </w:t>
            </w:r>
            <w:r w:rsidR="008126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ЖКХ</w:t>
            </w:r>
            <w:r w:rsidR="00812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Берёзовское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проверка годового отчёта об исполнении бюджета 2013 финансового года: </w:t>
            </w:r>
            <w:r w:rsidRPr="005D7981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сть-Тымского,</w:t>
            </w:r>
            <w:r w:rsidRPr="005D7981">
              <w:rPr>
                <w:i/>
                <w:sz w:val="20"/>
                <w:szCs w:val="20"/>
                <w:highlight w:val="yellow"/>
              </w:rPr>
              <w:t xml:space="preserve"> </w:t>
            </w:r>
            <w:r w:rsidRPr="005D7981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редневасюганского,</w:t>
            </w:r>
            <w:r w:rsidRPr="005D7981">
              <w:rPr>
                <w:i/>
                <w:sz w:val="20"/>
                <w:szCs w:val="20"/>
              </w:rPr>
              <w:t xml:space="preserve"> </w:t>
            </w:r>
            <w:r w:rsidRPr="00052A8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 xml:space="preserve">ововасюганского, </w:t>
            </w:r>
            <w:r w:rsidRPr="005D7981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индальского,</w:t>
            </w:r>
            <w:r w:rsidRPr="005D7981">
              <w:rPr>
                <w:sz w:val="20"/>
                <w:szCs w:val="20"/>
              </w:rPr>
              <w:t xml:space="preserve"> </w:t>
            </w:r>
            <w:r w:rsidRPr="00052A80"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сть-Чижапского,</w:t>
            </w:r>
            <w:r w:rsidRPr="00052A80">
              <w:rPr>
                <w:i/>
                <w:sz w:val="20"/>
                <w:szCs w:val="20"/>
              </w:rPr>
              <w:t xml:space="preserve"> Т</w:t>
            </w:r>
            <w:r>
              <w:rPr>
                <w:i/>
                <w:sz w:val="20"/>
                <w:szCs w:val="20"/>
              </w:rPr>
              <w:t>олпаровского сельских поселений.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DB3C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проверка годового отчёта об исполнении бюджета 201</w:t>
            </w:r>
            <w:r w:rsidR="00DB3C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финансового года: </w:t>
            </w:r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 xml:space="preserve">основского, </w:t>
            </w:r>
            <w:r w:rsidRPr="005D7981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 xml:space="preserve">ымского, </w:t>
            </w:r>
            <w:r w:rsidRPr="00052A80">
              <w:rPr>
                <w:i/>
                <w:sz w:val="20"/>
                <w:szCs w:val="20"/>
              </w:rPr>
              <w:t>С</w:t>
            </w:r>
            <w:r>
              <w:rPr>
                <w:i/>
                <w:sz w:val="20"/>
                <w:szCs w:val="20"/>
              </w:rPr>
              <w:t>реднетымского</w:t>
            </w:r>
            <w:r w:rsidRPr="00052A80">
              <w:rPr>
                <w:i/>
                <w:sz w:val="20"/>
                <w:szCs w:val="20"/>
              </w:rPr>
              <w:t>, В</w:t>
            </w:r>
            <w:r>
              <w:rPr>
                <w:i/>
                <w:sz w:val="20"/>
                <w:szCs w:val="20"/>
              </w:rPr>
              <w:t>ертикосского,</w:t>
            </w:r>
            <w:r w:rsidRPr="00052A80">
              <w:rPr>
                <w:i/>
                <w:sz w:val="20"/>
                <w:szCs w:val="20"/>
              </w:rPr>
              <w:t xml:space="preserve"> Н</w:t>
            </w:r>
            <w:r>
              <w:rPr>
                <w:i/>
                <w:sz w:val="20"/>
                <w:szCs w:val="20"/>
              </w:rPr>
              <w:t xml:space="preserve">овоюгинского  сельских поселений </w:t>
            </w:r>
            <w:r>
              <w:rPr>
                <w:sz w:val="20"/>
                <w:szCs w:val="20"/>
              </w:rPr>
              <w:t xml:space="preserve">и Каргасокского районного муниципального образования.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МУП ЖКХ «</w:t>
            </w:r>
            <w:r>
              <w:rPr>
                <w:i/>
                <w:sz w:val="20"/>
                <w:szCs w:val="20"/>
              </w:rPr>
              <w:t>Тымское»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Тымского 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Pr="00AC598C" w:rsidRDefault="005C079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Тымского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AC598C">
              <w:rPr>
                <w:sz w:val="20"/>
                <w:szCs w:val="20"/>
              </w:rPr>
              <w:t>контроля за</w:t>
            </w:r>
            <w:proofErr w:type="gramEnd"/>
            <w:r w:rsidRPr="00AC598C">
              <w:rPr>
                <w:sz w:val="20"/>
                <w:szCs w:val="20"/>
              </w:rPr>
              <w:t xml:space="preserve"> деятельностью МУП</w:t>
            </w:r>
            <w:r>
              <w:rPr>
                <w:sz w:val="20"/>
                <w:szCs w:val="20"/>
              </w:rPr>
              <w:t xml:space="preserve"> </w:t>
            </w:r>
            <w:r w:rsidR="008126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ЖКХ</w:t>
            </w:r>
            <w:r w:rsidR="00812607">
              <w:rPr>
                <w:sz w:val="20"/>
                <w:szCs w:val="20"/>
              </w:rPr>
              <w:t xml:space="preserve"> </w:t>
            </w:r>
            <w:r w:rsidRPr="00AC598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ымское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Pr="006B5774" w:rsidRDefault="005C079A" w:rsidP="00812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МУП </w:t>
            </w:r>
            <w:r w:rsidR="008126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ЖКХ Усть-</w:t>
            </w:r>
            <w:r>
              <w:rPr>
                <w:i/>
                <w:sz w:val="20"/>
                <w:szCs w:val="20"/>
              </w:rPr>
              <w:t>Тымское»</w:t>
            </w:r>
            <w:r>
              <w:rPr>
                <w:sz w:val="20"/>
                <w:szCs w:val="20"/>
              </w:rPr>
              <w:t xml:space="preserve">, использующего имущество, находящееся в собственности Усть-Тымского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</w:tc>
      </w:tr>
      <w:tr w:rsidR="005C079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Усть-Тымского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AC598C">
              <w:rPr>
                <w:sz w:val="20"/>
                <w:szCs w:val="20"/>
              </w:rPr>
              <w:t>контроля за</w:t>
            </w:r>
            <w:proofErr w:type="gramEnd"/>
            <w:r w:rsidRPr="00AC598C">
              <w:rPr>
                <w:sz w:val="20"/>
                <w:szCs w:val="20"/>
              </w:rPr>
              <w:t xml:space="preserve"> деятельностью МУП</w:t>
            </w:r>
            <w:r>
              <w:rPr>
                <w:sz w:val="20"/>
                <w:szCs w:val="20"/>
              </w:rPr>
              <w:t xml:space="preserve"> </w:t>
            </w:r>
            <w:r w:rsidR="008126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ЖКХ</w:t>
            </w:r>
            <w:r w:rsidR="00812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Усть-Тымское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5C079A" w:rsidRDefault="005C079A" w:rsidP="0033525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9A" w:rsidRDefault="005C079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  <w:tr w:rsidR="006A4313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6A4313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812607" w:rsidP="006A4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МУП «ЖКХ </w:t>
            </w:r>
            <w:r w:rsidR="006A4313">
              <w:rPr>
                <w:sz w:val="20"/>
                <w:szCs w:val="20"/>
              </w:rPr>
              <w:t>Молодёжный</w:t>
            </w:r>
            <w:r w:rsidR="006A4313">
              <w:rPr>
                <w:i/>
                <w:sz w:val="20"/>
                <w:szCs w:val="20"/>
              </w:rPr>
              <w:t>»</w:t>
            </w:r>
            <w:r w:rsidR="006A4313">
              <w:rPr>
                <w:sz w:val="20"/>
                <w:szCs w:val="20"/>
              </w:rPr>
              <w:t xml:space="preserve">, использующего имущество, находящееся в собственности Среднетымского сельского поселения </w:t>
            </w:r>
            <w:r w:rsidR="006A4313" w:rsidRPr="002030AB">
              <w:rPr>
                <w:sz w:val="20"/>
                <w:szCs w:val="20"/>
              </w:rPr>
              <w:t>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</w:t>
            </w:r>
            <w:r w:rsidR="006A4313"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6A4313" w:rsidP="004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6A4313" w:rsidP="0042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6A4313" w:rsidRDefault="006A4313" w:rsidP="0042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6A4313" w:rsidRDefault="006A4313" w:rsidP="004230E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4D496B" w:rsidP="004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6A4313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6A4313" w:rsidP="004D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96B">
              <w:rPr>
                <w:sz w:val="20"/>
                <w:szCs w:val="20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4D496B" w:rsidP="004D49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 </w:t>
            </w:r>
            <w:r>
              <w:rPr>
                <w:sz w:val="20"/>
                <w:szCs w:val="20"/>
              </w:rPr>
              <w:t>Среднетымского</w:t>
            </w:r>
            <w:r w:rsidRPr="00AC598C">
              <w:rPr>
                <w:sz w:val="20"/>
                <w:szCs w:val="20"/>
              </w:rPr>
              <w:t xml:space="preserve"> сельского поселения» и соблюдения Федерального закона РФ от 14.11.2002г. № 161-ФЗ «О государственных и муниципальных унитарных предприятиях» при создании и осуществлении </w:t>
            </w:r>
            <w:proofErr w:type="gramStart"/>
            <w:r w:rsidRPr="00AC598C">
              <w:rPr>
                <w:sz w:val="20"/>
                <w:szCs w:val="20"/>
              </w:rPr>
              <w:t>контроля за</w:t>
            </w:r>
            <w:proofErr w:type="gramEnd"/>
            <w:r w:rsidRPr="00AC598C">
              <w:rPr>
                <w:sz w:val="20"/>
                <w:szCs w:val="20"/>
              </w:rPr>
              <w:t xml:space="preserve"> деятельностью МУП</w:t>
            </w:r>
            <w:r>
              <w:rPr>
                <w:sz w:val="20"/>
                <w:szCs w:val="20"/>
              </w:rPr>
              <w:t xml:space="preserve"> </w:t>
            </w:r>
            <w:r w:rsidR="0081260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ЖКХ</w:t>
            </w:r>
            <w:r w:rsidR="00812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Молодёжный</w:t>
            </w:r>
            <w:r w:rsidRPr="00AC59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4D496B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B" w:rsidRDefault="004D496B" w:rsidP="004D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6A4313" w:rsidRDefault="00AF2BB5" w:rsidP="00AF2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13" w:rsidRDefault="007453CE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  <w:tr w:rsidR="00EC028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4D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FA2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по теме «Управление муниципальными закупками: контрактная система».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FA2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FA2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21777A" w:rsidP="00FA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C028A">
              <w:rPr>
                <w:sz w:val="20"/>
                <w:szCs w:val="20"/>
              </w:rPr>
              <w:t xml:space="preserve">екабрь </w:t>
            </w:r>
          </w:p>
        </w:tc>
      </w:tr>
      <w:tr w:rsidR="00EC028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B4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DA6">
              <w:rPr>
                <w:sz w:val="20"/>
                <w:szCs w:val="20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0415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C598C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а</w:t>
            </w:r>
            <w:r w:rsidRPr="00AC598C">
              <w:rPr>
                <w:sz w:val="20"/>
                <w:szCs w:val="20"/>
              </w:rPr>
              <w:t xml:space="preserve"> использования муниципального имущества, находящегося в собственности</w:t>
            </w:r>
            <w:r>
              <w:rPr>
                <w:sz w:val="20"/>
                <w:szCs w:val="20"/>
              </w:rPr>
              <w:t xml:space="preserve"> Вертикосского сельского поселения.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DB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EC028A" w:rsidRDefault="00EC028A" w:rsidP="00DB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EC028A" w:rsidRDefault="00EC028A" w:rsidP="00DB66B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21777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C028A">
              <w:rPr>
                <w:sz w:val="20"/>
                <w:szCs w:val="20"/>
              </w:rPr>
              <w:t xml:space="preserve">екабрь </w:t>
            </w:r>
          </w:p>
        </w:tc>
      </w:tr>
      <w:tr w:rsidR="00EC028A" w:rsidTr="003352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EC028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B4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DA6">
              <w:rPr>
                <w:sz w:val="20"/>
                <w:szCs w:val="20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3352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r>
              <w:rPr>
                <w:i/>
                <w:sz w:val="20"/>
                <w:szCs w:val="20"/>
              </w:rPr>
              <w:t>Вертикосского, Новоюгинского, Сосновского, Усть-Тымского, Тымского, Киндальского сельских поселений.</w:t>
            </w:r>
          </w:p>
          <w:p w:rsidR="00EC028A" w:rsidRDefault="00EC028A" w:rsidP="00335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EC028A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B4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DA6">
              <w:rPr>
                <w:sz w:val="20"/>
                <w:szCs w:val="20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Экспертиза проекта бюджета 2014 года и планового периода на  2015 и 2016 годы: </w:t>
            </w:r>
            <w:r>
              <w:rPr>
                <w:i/>
                <w:sz w:val="20"/>
                <w:szCs w:val="20"/>
              </w:rPr>
              <w:t>Средневасюганского, Усть-Чижапского, Среднетымского, Толпаровского, Нововасюганского, сельских поселений</w:t>
            </w:r>
            <w:r>
              <w:rPr>
                <w:sz w:val="20"/>
                <w:szCs w:val="20"/>
              </w:rPr>
              <w:t xml:space="preserve"> и Каргасокского районного муниципального образования.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EC028A" w:rsidRDefault="00EC028A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Шичанин С.В.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A" w:rsidRDefault="00EC028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B40DA6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6" w:rsidRDefault="00B40DA6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6" w:rsidRPr="00B40DA6" w:rsidRDefault="00B40DA6" w:rsidP="000E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40DA6">
              <w:rPr>
                <w:sz w:val="20"/>
                <w:szCs w:val="20"/>
              </w:rPr>
              <w:t>кспертно-аналитическое мероприятие «Анализ Положения о бюджетном процессе в</w:t>
            </w:r>
            <w:r w:rsidR="000E5CF6">
              <w:rPr>
                <w:sz w:val="20"/>
                <w:szCs w:val="20"/>
              </w:rPr>
              <w:t xml:space="preserve"> МО</w:t>
            </w:r>
            <w:r w:rsidRPr="00B40DA6">
              <w:rPr>
                <w:sz w:val="20"/>
                <w:szCs w:val="20"/>
              </w:rPr>
              <w:t xml:space="preserve">  </w:t>
            </w:r>
            <w:r w:rsidR="000E5CF6">
              <w:rPr>
                <w:sz w:val="20"/>
                <w:szCs w:val="20"/>
              </w:rPr>
              <w:t>«</w:t>
            </w:r>
            <w:r w:rsidRPr="00B40DA6">
              <w:rPr>
                <w:sz w:val="20"/>
                <w:szCs w:val="20"/>
              </w:rPr>
              <w:t>Вертикосско</w:t>
            </w:r>
            <w:r w:rsidR="000E5CF6">
              <w:rPr>
                <w:sz w:val="20"/>
                <w:szCs w:val="20"/>
              </w:rPr>
              <w:t>е</w:t>
            </w:r>
            <w:r w:rsidRPr="00B40DA6">
              <w:rPr>
                <w:sz w:val="20"/>
                <w:szCs w:val="20"/>
              </w:rPr>
              <w:t xml:space="preserve"> сельско</w:t>
            </w:r>
            <w:r w:rsidR="000E5CF6">
              <w:rPr>
                <w:sz w:val="20"/>
                <w:szCs w:val="20"/>
              </w:rPr>
              <w:t>е</w:t>
            </w:r>
            <w:r w:rsidRPr="00B40DA6">
              <w:rPr>
                <w:sz w:val="20"/>
                <w:szCs w:val="20"/>
              </w:rPr>
              <w:t xml:space="preserve"> поселени</w:t>
            </w:r>
            <w:r w:rsidR="000E5CF6">
              <w:rPr>
                <w:sz w:val="20"/>
                <w:szCs w:val="20"/>
              </w:rPr>
              <w:t>е</w:t>
            </w:r>
            <w:r w:rsidRPr="00B40DA6">
              <w:rPr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6" w:rsidRDefault="00B40DA6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6" w:rsidRDefault="00B40DA6" w:rsidP="00B4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B40DA6" w:rsidRDefault="00B40DA6" w:rsidP="00B4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  <w:p w:rsidR="00B40DA6" w:rsidRDefault="00B40DA6" w:rsidP="0033525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A6" w:rsidRDefault="0021777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40DA6">
              <w:rPr>
                <w:sz w:val="20"/>
                <w:szCs w:val="20"/>
              </w:rPr>
              <w:t xml:space="preserve">оябрь </w:t>
            </w:r>
          </w:p>
        </w:tc>
      </w:tr>
      <w:tr w:rsidR="000E5CF6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6" w:rsidRDefault="000E5CF6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6" w:rsidRDefault="000E5CF6" w:rsidP="000E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40DA6">
              <w:rPr>
                <w:sz w:val="20"/>
                <w:szCs w:val="20"/>
              </w:rPr>
              <w:t xml:space="preserve">кспертно-аналитическое мероприятие «Анализ Положения о бюджетном процессе в  </w:t>
            </w:r>
            <w:r>
              <w:rPr>
                <w:sz w:val="20"/>
                <w:szCs w:val="20"/>
              </w:rPr>
              <w:t>Средневасюганском</w:t>
            </w:r>
            <w:r w:rsidRPr="00B40DA6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6" w:rsidRDefault="000E5CF6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6" w:rsidRDefault="000E5CF6" w:rsidP="000E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0E5CF6" w:rsidRDefault="000E5CF6" w:rsidP="000E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F6" w:rsidRDefault="0021777A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E5CF6">
              <w:rPr>
                <w:sz w:val="20"/>
                <w:szCs w:val="20"/>
              </w:rPr>
              <w:t xml:space="preserve">екабрь </w:t>
            </w:r>
          </w:p>
        </w:tc>
      </w:tr>
      <w:tr w:rsidR="00967810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0" w:rsidRDefault="00967810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0" w:rsidRDefault="00967810" w:rsidP="00967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40DA6">
              <w:rPr>
                <w:sz w:val="20"/>
                <w:szCs w:val="20"/>
              </w:rPr>
              <w:t xml:space="preserve">кспертно-аналитическое мероприятие «Анализ Положения о бюджетном процессе в  </w:t>
            </w:r>
            <w:r>
              <w:rPr>
                <w:sz w:val="20"/>
                <w:szCs w:val="20"/>
              </w:rPr>
              <w:t>Сосновском</w:t>
            </w:r>
            <w:r w:rsidRPr="00B40DA6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0" w:rsidRDefault="00967810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0" w:rsidRDefault="00967810" w:rsidP="00FB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967810" w:rsidRDefault="00967810" w:rsidP="00FB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0" w:rsidRDefault="0021777A" w:rsidP="00FB2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67810">
              <w:rPr>
                <w:sz w:val="20"/>
                <w:szCs w:val="20"/>
              </w:rPr>
              <w:t xml:space="preserve">екабрь </w:t>
            </w:r>
          </w:p>
        </w:tc>
      </w:tr>
      <w:tr w:rsidR="009C1D53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9C1D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B40DA6">
              <w:rPr>
                <w:sz w:val="20"/>
                <w:szCs w:val="20"/>
              </w:rPr>
              <w:t xml:space="preserve">кспертно-аналитическое мероприятие «Анализ Положения о бюджетном процессе в  </w:t>
            </w:r>
            <w:r>
              <w:rPr>
                <w:sz w:val="20"/>
                <w:szCs w:val="20"/>
              </w:rPr>
              <w:t>Усть-Чижапском</w:t>
            </w:r>
            <w:r w:rsidRPr="00B40DA6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B8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  <w:p w:rsidR="009C1D53" w:rsidRDefault="009C1D53" w:rsidP="00B84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Серякова Л.А.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21777A" w:rsidP="00B8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C1D53">
              <w:rPr>
                <w:sz w:val="20"/>
                <w:szCs w:val="20"/>
              </w:rPr>
              <w:t xml:space="preserve">екабрь </w:t>
            </w:r>
          </w:p>
        </w:tc>
      </w:tr>
      <w:tr w:rsidR="009C1D53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Машковцев Ю.А.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r>
              <w:rPr>
                <w:sz w:val="20"/>
                <w:szCs w:val="20"/>
              </w:rPr>
              <w:t>необход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C1D53" w:rsidTr="0033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both"/>
              <w:rPr>
                <w:sz w:val="20"/>
                <w:szCs w:val="20"/>
              </w:rPr>
            </w:pPr>
          </w:p>
          <w:p w:rsidR="009C1D53" w:rsidRDefault="009C1D53" w:rsidP="00335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  <w:p w:rsidR="009C1D53" w:rsidRDefault="009C1D53" w:rsidP="009C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3" w:rsidRDefault="009C1D53" w:rsidP="00335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79A" w:rsidRDefault="005C079A" w:rsidP="005C079A">
      <w:pPr>
        <w:ind w:firstLine="567"/>
        <w:jc w:val="both"/>
      </w:pPr>
    </w:p>
    <w:p w:rsidR="009E2F91" w:rsidRDefault="009E2F91"/>
    <w:p w:rsidR="009E2F91" w:rsidRDefault="009E2F91"/>
    <w:p w:rsidR="009E2F91" w:rsidRDefault="009E2F91"/>
    <w:sectPr w:rsidR="009E2F91" w:rsidSect="005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1CE"/>
    <w:rsid w:val="0001100F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0DA3"/>
    <w:rsid w:val="0004155C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475C"/>
    <w:rsid w:val="000C5332"/>
    <w:rsid w:val="000D0DE6"/>
    <w:rsid w:val="000D5DD0"/>
    <w:rsid w:val="000D6B85"/>
    <w:rsid w:val="000D6BEE"/>
    <w:rsid w:val="000E3236"/>
    <w:rsid w:val="000E564C"/>
    <w:rsid w:val="000E5CF6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1777A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5FB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4BFF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C4CFA"/>
    <w:rsid w:val="003D0293"/>
    <w:rsid w:val="003D06A5"/>
    <w:rsid w:val="003D0989"/>
    <w:rsid w:val="003D0F96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1BC5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1CE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496B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2A97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79A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E052C"/>
    <w:rsid w:val="005F32F8"/>
    <w:rsid w:val="006004BE"/>
    <w:rsid w:val="006006A2"/>
    <w:rsid w:val="0060123A"/>
    <w:rsid w:val="00601367"/>
    <w:rsid w:val="00604E99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25DF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A4313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100"/>
    <w:rsid w:val="00716344"/>
    <w:rsid w:val="00717975"/>
    <w:rsid w:val="00724675"/>
    <w:rsid w:val="00725407"/>
    <w:rsid w:val="00730323"/>
    <w:rsid w:val="00736FA8"/>
    <w:rsid w:val="00740379"/>
    <w:rsid w:val="00741E66"/>
    <w:rsid w:val="00745328"/>
    <w:rsid w:val="007453CE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2607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67810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1D53"/>
    <w:rsid w:val="009C2661"/>
    <w:rsid w:val="009C62BF"/>
    <w:rsid w:val="009D0EB0"/>
    <w:rsid w:val="009D1270"/>
    <w:rsid w:val="009D44C1"/>
    <w:rsid w:val="009D4CDF"/>
    <w:rsid w:val="009D7582"/>
    <w:rsid w:val="009E1866"/>
    <w:rsid w:val="009E2F91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2BB5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0DA6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17F54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86955"/>
    <w:rsid w:val="00D95D9B"/>
    <w:rsid w:val="00D97E68"/>
    <w:rsid w:val="00DA2053"/>
    <w:rsid w:val="00DA2881"/>
    <w:rsid w:val="00DA4E63"/>
    <w:rsid w:val="00DB3526"/>
    <w:rsid w:val="00DB3C1F"/>
    <w:rsid w:val="00DB3C3C"/>
    <w:rsid w:val="00DC17E6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ADE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028A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0379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74037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2014-12-26T03:50:00Z</cp:lastPrinted>
  <dcterms:created xsi:type="dcterms:W3CDTF">2014-09-01T03:08:00Z</dcterms:created>
  <dcterms:modified xsi:type="dcterms:W3CDTF">2014-12-27T03:06:00Z</dcterms:modified>
</cp:coreProperties>
</file>