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BD" w:rsidRDefault="00714EBD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32076" w:rsidRPr="00332076" w:rsidRDefault="00332076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6A69">
        <w:rPr>
          <w:rFonts w:ascii="Times New Roman" w:hAnsi="Times New Roman" w:cs="Times New Roman"/>
          <w:sz w:val="24"/>
          <w:szCs w:val="24"/>
        </w:rPr>
        <w:t>О</w:t>
      </w:r>
      <w:r w:rsidRPr="00332076">
        <w:rPr>
          <w:rFonts w:ascii="Times New Roman" w:hAnsi="Times New Roman" w:cs="Times New Roman"/>
          <w:sz w:val="24"/>
          <w:szCs w:val="24"/>
        </w:rPr>
        <w:t>рган муниципального финансового контроля</w:t>
      </w:r>
    </w:p>
    <w:p w:rsidR="00332076" w:rsidRPr="00332076" w:rsidRDefault="00332076" w:rsidP="003320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714EBD" w:rsidRDefault="00714EBD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076" w:rsidRPr="00332076" w:rsidRDefault="00332076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   </w:t>
      </w:r>
      <w:r w:rsidR="00141E69">
        <w:rPr>
          <w:rFonts w:ascii="Times New Roman" w:hAnsi="Times New Roman" w:cs="Times New Roman"/>
          <w:sz w:val="24"/>
          <w:szCs w:val="24"/>
        </w:rPr>
        <w:t>0</w:t>
      </w:r>
      <w:r w:rsidR="00124166">
        <w:rPr>
          <w:rFonts w:ascii="Times New Roman" w:hAnsi="Times New Roman" w:cs="Times New Roman"/>
          <w:sz w:val="24"/>
          <w:szCs w:val="24"/>
        </w:rPr>
        <w:t>9</w:t>
      </w:r>
      <w:r w:rsidRPr="00332076">
        <w:rPr>
          <w:rFonts w:ascii="Times New Roman" w:hAnsi="Times New Roman" w:cs="Times New Roman"/>
          <w:sz w:val="24"/>
          <w:szCs w:val="24"/>
        </w:rPr>
        <w:t>.0</w:t>
      </w:r>
      <w:r w:rsidR="00141E69">
        <w:rPr>
          <w:rFonts w:ascii="Times New Roman" w:hAnsi="Times New Roman" w:cs="Times New Roman"/>
          <w:sz w:val="24"/>
          <w:szCs w:val="24"/>
        </w:rPr>
        <w:t>4</w:t>
      </w:r>
      <w:r w:rsidRPr="00332076">
        <w:rPr>
          <w:rFonts w:ascii="Times New Roman" w:hAnsi="Times New Roman" w:cs="Times New Roman"/>
          <w:sz w:val="24"/>
          <w:szCs w:val="24"/>
        </w:rPr>
        <w:t>.2014 г.</w:t>
      </w:r>
    </w:p>
    <w:p w:rsidR="00714EBD" w:rsidRPr="00332076" w:rsidRDefault="00714EBD" w:rsidP="003320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332076" w:rsidRPr="00332076" w:rsidTr="00D52D38">
        <w:tc>
          <w:tcPr>
            <w:tcW w:w="6363" w:type="dxa"/>
            <w:hideMark/>
          </w:tcPr>
          <w:p w:rsidR="00332076" w:rsidRPr="00332076" w:rsidRDefault="00332076" w:rsidP="003320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контрольном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06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332076" w:rsidRPr="00332076" w:rsidRDefault="00332076" w:rsidP="00D52D3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076" w:rsidRPr="00332076" w:rsidRDefault="00332076" w:rsidP="0033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FDE" w:rsidRDefault="003E5FDE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166" w:rsidRPr="00124166" w:rsidRDefault="00332076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71755"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bookmarkStart w:id="0" w:name="_GoBack"/>
      <w:r w:rsidR="00DF0AF8" w:rsidRPr="00DF0AF8">
        <w:rPr>
          <w:rFonts w:ascii="Times New Roman" w:hAnsi="Times New Roman" w:cs="Times New Roman"/>
          <w:sz w:val="24"/>
          <w:szCs w:val="24"/>
        </w:rPr>
        <w:t>председателя</w:t>
      </w:r>
      <w:bookmarkEnd w:id="0"/>
      <w:r w:rsidR="000F3E9E">
        <w:rPr>
          <w:rFonts w:ascii="Times New Roman" w:hAnsi="Times New Roman" w:cs="Times New Roman"/>
          <w:sz w:val="24"/>
          <w:szCs w:val="24"/>
        </w:rPr>
        <w:t xml:space="preserve"> </w:t>
      </w:r>
      <w:r w:rsidRPr="00471755">
        <w:rPr>
          <w:rFonts w:ascii="Times New Roman" w:hAnsi="Times New Roman" w:cs="Times New Roman"/>
          <w:sz w:val="24"/>
          <w:szCs w:val="24"/>
        </w:rPr>
        <w:t xml:space="preserve">Контрольного органа Каргасокского района от 27.01.2014г. № </w:t>
      </w:r>
      <w:r w:rsidR="00124166">
        <w:rPr>
          <w:rFonts w:ascii="Times New Roman" w:hAnsi="Times New Roman" w:cs="Times New Roman"/>
          <w:sz w:val="24"/>
          <w:szCs w:val="24"/>
        </w:rPr>
        <w:t>2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 и пункта </w:t>
      </w:r>
      <w:r w:rsidR="00124166">
        <w:rPr>
          <w:rFonts w:ascii="Times New Roman" w:hAnsi="Times New Roman" w:cs="Times New Roman"/>
          <w:sz w:val="24"/>
          <w:szCs w:val="24"/>
        </w:rPr>
        <w:t>3</w:t>
      </w:r>
      <w:r w:rsidR="00471755" w:rsidRPr="00471755">
        <w:rPr>
          <w:rFonts w:ascii="Times New Roman" w:hAnsi="Times New Roman" w:cs="Times New Roman"/>
          <w:sz w:val="24"/>
          <w:szCs w:val="24"/>
        </w:rPr>
        <w:t xml:space="preserve"> плана работы проведено контрольное мероприятие </w:t>
      </w:r>
      <w:r w:rsidR="00124166">
        <w:rPr>
          <w:rFonts w:ascii="Times New Roman" w:hAnsi="Times New Roman" w:cs="Times New Roman"/>
          <w:sz w:val="24"/>
          <w:szCs w:val="24"/>
        </w:rPr>
        <w:t>«П</w:t>
      </w:r>
      <w:r w:rsidR="00124166" w:rsidRPr="00124166">
        <w:rPr>
          <w:rFonts w:ascii="Times New Roman" w:hAnsi="Times New Roman" w:cs="Times New Roman"/>
          <w:sz w:val="24"/>
          <w:szCs w:val="24"/>
        </w:rPr>
        <w:t>роверк</w:t>
      </w:r>
      <w:r w:rsidR="00124166">
        <w:rPr>
          <w:rFonts w:ascii="Times New Roman" w:hAnsi="Times New Roman" w:cs="Times New Roman"/>
          <w:sz w:val="24"/>
          <w:szCs w:val="24"/>
        </w:rPr>
        <w:t>а</w:t>
      </w:r>
      <w:r w:rsidR="00124166" w:rsidRPr="00124166">
        <w:rPr>
          <w:rFonts w:ascii="Times New Roman" w:hAnsi="Times New Roman" w:cs="Times New Roman"/>
          <w:sz w:val="24"/>
          <w:szCs w:val="24"/>
        </w:rPr>
        <w:t xml:space="preserve"> использования муниципального имущества, находящегося в собственности Усть-Чижапского сельского поселения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МУП «ЖКХ Берёзовское»</w:t>
      </w:r>
      <w:r w:rsidR="00FD54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54F0">
        <w:rPr>
          <w:rFonts w:ascii="Times New Roman" w:hAnsi="Times New Roman" w:cs="Times New Roman"/>
          <w:sz w:val="24"/>
          <w:szCs w:val="24"/>
        </w:rPr>
        <w:t xml:space="preserve"> Проверка проведена </w:t>
      </w:r>
      <w:r w:rsidR="00FD54F0" w:rsidRPr="00FD54F0">
        <w:rPr>
          <w:rFonts w:ascii="Times New Roman" w:hAnsi="Times New Roman" w:cs="Times New Roman"/>
          <w:sz w:val="24"/>
          <w:szCs w:val="24"/>
        </w:rPr>
        <w:t>с 03.02.2014г. по 28.02.2014г.</w:t>
      </w:r>
      <w:r w:rsidR="00FD54F0">
        <w:rPr>
          <w:rFonts w:ascii="Times New Roman" w:hAnsi="Times New Roman" w:cs="Times New Roman"/>
          <w:sz w:val="24"/>
          <w:szCs w:val="24"/>
        </w:rPr>
        <w:t>, проверяемым периодом является 2013 год.</w:t>
      </w:r>
    </w:p>
    <w:p w:rsidR="00F7335B" w:rsidRDefault="00F7335B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Контрольное мероприятие оформлено актом проверки </w:t>
      </w:r>
      <w:r w:rsidRPr="00C459BD">
        <w:rPr>
          <w:rFonts w:ascii="Times New Roman" w:hAnsi="Times New Roman" w:cs="Times New Roman"/>
          <w:b/>
          <w:sz w:val="24"/>
        </w:rPr>
        <w:t>от 2</w:t>
      </w:r>
      <w:r w:rsidR="00124166" w:rsidRPr="00C459BD">
        <w:rPr>
          <w:rFonts w:ascii="Times New Roman" w:hAnsi="Times New Roman" w:cs="Times New Roman"/>
          <w:b/>
          <w:sz w:val="24"/>
        </w:rPr>
        <w:t>7</w:t>
      </w:r>
      <w:r w:rsidRPr="00C459BD">
        <w:rPr>
          <w:rFonts w:ascii="Times New Roman" w:hAnsi="Times New Roman" w:cs="Times New Roman"/>
          <w:b/>
          <w:sz w:val="24"/>
        </w:rPr>
        <w:t>.0</w:t>
      </w:r>
      <w:r w:rsidR="001D46DB" w:rsidRPr="00C459BD">
        <w:rPr>
          <w:rFonts w:ascii="Times New Roman" w:hAnsi="Times New Roman" w:cs="Times New Roman"/>
          <w:b/>
          <w:sz w:val="24"/>
        </w:rPr>
        <w:t>2</w:t>
      </w:r>
      <w:r w:rsidRPr="00C459BD">
        <w:rPr>
          <w:rFonts w:ascii="Times New Roman" w:hAnsi="Times New Roman" w:cs="Times New Roman"/>
          <w:b/>
          <w:sz w:val="24"/>
        </w:rPr>
        <w:t xml:space="preserve">.2014г. № </w:t>
      </w:r>
      <w:r w:rsidR="00124166" w:rsidRPr="00C459B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:rsidR="00454501" w:rsidRDefault="00454501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54501" w:rsidRDefault="00454501" w:rsidP="00454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 информации сокращения:</w:t>
      </w:r>
    </w:p>
    <w:p w:rsidR="00454501" w:rsidRDefault="00454501" w:rsidP="00454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131-ФЗ - Федеральный закон Российской Федерации от 06.10.2003 № 131-ФЗ «Об общих принципах местного самоуправления в Российской Федерации»;</w:t>
      </w:r>
    </w:p>
    <w:p w:rsidR="00454501" w:rsidRDefault="00454501" w:rsidP="00454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161-ФЗ - Федеральный закон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14.11.2002г. № 161-ФЗ «О государственных и муниципальных унитарных предприятиях»; </w:t>
      </w:r>
    </w:p>
    <w:p w:rsidR="00454501" w:rsidRDefault="00454501" w:rsidP="00454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7335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7335B">
        <w:rPr>
          <w:rFonts w:ascii="Times New Roman" w:hAnsi="Times New Roman" w:cs="Times New Roman"/>
          <w:sz w:val="24"/>
          <w:szCs w:val="24"/>
        </w:rPr>
        <w:t xml:space="preserve"> закон № 6-ФЗ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B5D88">
        <w:rPr>
          <w:rFonts w:ascii="Times New Roman" w:hAnsi="Times New Roman" w:cs="Times New Roman"/>
          <w:sz w:val="24"/>
        </w:rPr>
        <w:t>Федеральн</w:t>
      </w:r>
      <w:r>
        <w:rPr>
          <w:rFonts w:ascii="Times New Roman" w:hAnsi="Times New Roman" w:cs="Times New Roman"/>
          <w:sz w:val="24"/>
        </w:rPr>
        <w:t>ый</w:t>
      </w:r>
      <w:r w:rsidRPr="009B5D88">
        <w:rPr>
          <w:rFonts w:ascii="Times New Roman" w:hAnsi="Times New Roman" w:cs="Times New Roman"/>
          <w:sz w:val="24"/>
        </w:rPr>
        <w:t xml:space="preserve"> закон от 07.02.2011г.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4"/>
        </w:rPr>
        <w:t>.</w:t>
      </w:r>
    </w:p>
    <w:p w:rsidR="00454501" w:rsidRDefault="00454501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35B" w:rsidRPr="00F7335B" w:rsidRDefault="00F7335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35B">
        <w:rPr>
          <w:rFonts w:ascii="Times New Roman" w:hAnsi="Times New Roman" w:cs="Times New Roman"/>
          <w:sz w:val="24"/>
          <w:szCs w:val="24"/>
        </w:rPr>
        <w:t>Проверка выявила ряд нарушений:</w:t>
      </w:r>
    </w:p>
    <w:p w:rsidR="00124166" w:rsidRPr="00124166" w:rsidRDefault="00124166" w:rsidP="0012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166">
        <w:rPr>
          <w:rFonts w:ascii="Times New Roman" w:hAnsi="Times New Roman" w:cs="Times New Roman"/>
          <w:sz w:val="24"/>
          <w:szCs w:val="24"/>
        </w:rPr>
        <w:t>Анализ Устава муниципального образования «Усть-Чижапское сельское поселение» показал несоответствие статей 2, 34, 38 Федеральному закону № 6-ФЗ и Бюджетному кодексу;</w:t>
      </w:r>
    </w:p>
    <w:p w:rsidR="00124166" w:rsidRPr="00124166" w:rsidRDefault="00124166" w:rsidP="0012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166">
        <w:rPr>
          <w:rFonts w:ascii="Times New Roman" w:hAnsi="Times New Roman" w:cs="Times New Roman"/>
          <w:sz w:val="24"/>
          <w:szCs w:val="24"/>
        </w:rPr>
        <w:t>Анализ Устава МУП «ЖКХ Берёзовское» показал, что его пункты 1.6, 3.1, 3.4, 3.7, 4.2, 4.3, 4.4 не соответствуют статьям 2, 9, 17, 22, 23 Федерального закона 161-ФЗ, статье 50 Гражданского кодекса, статье 78 Бюджетного кодекса, статье 53 Федерального закона 131-ФЗ, Приказам Департамента тарифного регулирования  и государственного заказа Томской области. В Уставе отсутствуют нормы, указанные в статьях 20, 21, 26 Федерального закона 161-ФЗ, которые необходимо было прописать в Уставе Предприятия в соответствии с частью 3 статьи 9 выше указанного Федерального Закона.</w:t>
      </w:r>
    </w:p>
    <w:p w:rsidR="00124166" w:rsidRPr="00124166" w:rsidRDefault="00124166" w:rsidP="0012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166">
        <w:rPr>
          <w:rFonts w:ascii="Times New Roman" w:hAnsi="Times New Roman" w:cs="Times New Roman"/>
          <w:sz w:val="24"/>
          <w:szCs w:val="24"/>
        </w:rPr>
        <w:t>В пункте 6 главы 2 Положения о порядке распоряжения и управления имуществом необоснованно прописаны разделы для муниципальных районов и городских округов.</w:t>
      </w:r>
    </w:p>
    <w:p w:rsidR="00124166" w:rsidRPr="00124166" w:rsidRDefault="00124166" w:rsidP="0012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166">
        <w:rPr>
          <w:rFonts w:ascii="Times New Roman" w:hAnsi="Times New Roman" w:cs="Times New Roman"/>
          <w:sz w:val="24"/>
          <w:szCs w:val="24"/>
        </w:rPr>
        <w:t>При проверке учета основных средств, находящихся  в оперативном управлении Администрации поселения, установлены нарушения Инструкции по применению единого плана счетов.</w:t>
      </w:r>
    </w:p>
    <w:p w:rsidR="00295175" w:rsidRDefault="00124166" w:rsidP="0012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166">
        <w:rPr>
          <w:rFonts w:ascii="Times New Roman" w:hAnsi="Times New Roman" w:cs="Times New Roman"/>
          <w:sz w:val="24"/>
          <w:szCs w:val="24"/>
        </w:rPr>
        <w:t>Установлено расхождение  аналитического учёта  с  синтетическим учётом</w:t>
      </w:r>
      <w:r w:rsidR="00295175">
        <w:rPr>
          <w:rFonts w:ascii="Times New Roman" w:hAnsi="Times New Roman" w:cs="Times New Roman"/>
          <w:sz w:val="24"/>
          <w:szCs w:val="24"/>
        </w:rPr>
        <w:t>.</w:t>
      </w:r>
    </w:p>
    <w:p w:rsidR="00124166" w:rsidRPr="00124166" w:rsidRDefault="00124166" w:rsidP="0012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166">
        <w:rPr>
          <w:rFonts w:ascii="Times New Roman" w:hAnsi="Times New Roman" w:cs="Times New Roman"/>
          <w:sz w:val="24"/>
          <w:szCs w:val="24"/>
        </w:rPr>
        <w:t xml:space="preserve"> Приобретённые Предприятием 10 объектов имущества в нарушение части 1 статьи 2 Федерального закона 161-ФЗ не оформлены как переданные сельским поселением в хозяйственное ведение Предприятию.</w:t>
      </w:r>
    </w:p>
    <w:p w:rsidR="00124166" w:rsidRPr="00124166" w:rsidRDefault="00124166" w:rsidP="0012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24166">
        <w:rPr>
          <w:rFonts w:ascii="Times New Roman" w:hAnsi="Times New Roman" w:cs="Times New Roman"/>
          <w:sz w:val="24"/>
          <w:szCs w:val="24"/>
        </w:rPr>
        <w:t>Из 94 объектов имущества казны 21 объект не используется. В 2013 году объекты имущества казны не планировались к приватизации.</w:t>
      </w:r>
    </w:p>
    <w:p w:rsidR="00124166" w:rsidRPr="00124166" w:rsidRDefault="00124166" w:rsidP="0012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166">
        <w:rPr>
          <w:rFonts w:ascii="Times New Roman" w:hAnsi="Times New Roman" w:cs="Times New Roman"/>
          <w:sz w:val="24"/>
          <w:szCs w:val="24"/>
        </w:rPr>
        <w:lastRenderedPageBreak/>
        <w:t xml:space="preserve">В Реестре муниципального имущества муниципального образования «Усть-Чижапское сельское поселение» учитывается МУП «ЖКХ Березовское» как хозяйственный комплекс с общей балансовой и остаточной стоимостью переданного имущества и нет информации в разрезе каждого переданного в хозяйственное ведение объекта. </w:t>
      </w:r>
    </w:p>
    <w:p w:rsidR="00124166" w:rsidRPr="00124166" w:rsidRDefault="00124166" w:rsidP="0012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166">
        <w:rPr>
          <w:rFonts w:ascii="Times New Roman" w:hAnsi="Times New Roman" w:cs="Times New Roman"/>
          <w:sz w:val="24"/>
          <w:szCs w:val="24"/>
        </w:rPr>
        <w:t>Установлено отсутствие контроля</w:t>
      </w:r>
      <w:r w:rsidR="00295175">
        <w:rPr>
          <w:rFonts w:ascii="Times New Roman" w:hAnsi="Times New Roman" w:cs="Times New Roman"/>
          <w:sz w:val="24"/>
          <w:szCs w:val="24"/>
        </w:rPr>
        <w:t xml:space="preserve"> (отсутствуют акты, справки проверок)</w:t>
      </w:r>
      <w:r w:rsidRPr="00124166">
        <w:rPr>
          <w:rFonts w:ascii="Times New Roman" w:hAnsi="Times New Roman" w:cs="Times New Roman"/>
          <w:sz w:val="24"/>
          <w:szCs w:val="24"/>
        </w:rPr>
        <w:t xml:space="preserve"> за деятельностью МУП «ЖКХ Березовское» со стороны Администрации Усть-Чижапского сельского поселения (ст.26 Федерального  закона 161-ФЗ).</w:t>
      </w:r>
    </w:p>
    <w:p w:rsidR="00124166" w:rsidRPr="00124166" w:rsidRDefault="00124166" w:rsidP="0012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166">
        <w:rPr>
          <w:rFonts w:ascii="Times New Roman" w:hAnsi="Times New Roman" w:cs="Times New Roman"/>
          <w:sz w:val="24"/>
          <w:szCs w:val="24"/>
        </w:rPr>
        <w:t xml:space="preserve">Администрацией Усть-Чижапского сельского поселения не </w:t>
      </w:r>
      <w:proofErr w:type="gramStart"/>
      <w:r w:rsidRPr="00124166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124166">
        <w:rPr>
          <w:rFonts w:ascii="Times New Roman" w:hAnsi="Times New Roman" w:cs="Times New Roman"/>
          <w:sz w:val="24"/>
          <w:szCs w:val="24"/>
        </w:rPr>
        <w:t xml:space="preserve"> (не разработан):</w:t>
      </w:r>
    </w:p>
    <w:p w:rsidR="00124166" w:rsidRPr="00124166" w:rsidRDefault="00124166" w:rsidP="0012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166">
        <w:rPr>
          <w:rFonts w:ascii="Times New Roman" w:hAnsi="Times New Roman" w:cs="Times New Roman"/>
          <w:sz w:val="24"/>
          <w:szCs w:val="24"/>
        </w:rPr>
        <w:t xml:space="preserve">- размер сделки, совершаемой МУП «ЖКХ Березовское», выше которой она относится </w:t>
      </w:r>
      <w:proofErr w:type="gramStart"/>
      <w:r w:rsidRPr="001241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4166">
        <w:rPr>
          <w:rFonts w:ascii="Times New Roman" w:hAnsi="Times New Roman" w:cs="Times New Roman"/>
          <w:sz w:val="24"/>
          <w:szCs w:val="24"/>
        </w:rPr>
        <w:t xml:space="preserve"> крупной;</w:t>
      </w:r>
    </w:p>
    <w:p w:rsidR="00124166" w:rsidRPr="00124166" w:rsidRDefault="00124166" w:rsidP="0012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166">
        <w:rPr>
          <w:rFonts w:ascii="Times New Roman" w:hAnsi="Times New Roman" w:cs="Times New Roman"/>
          <w:sz w:val="24"/>
          <w:szCs w:val="24"/>
        </w:rPr>
        <w:t>- сроки и перечень предоставляемой МУПом «ЖКХ Березовское» в Администрацию Усть-Чижапского сельского поселения бухгалтерской и другой утверждённой ею отчётности;</w:t>
      </w:r>
    </w:p>
    <w:p w:rsidR="00124166" w:rsidRPr="00124166" w:rsidRDefault="00124166" w:rsidP="0012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166">
        <w:rPr>
          <w:rFonts w:ascii="Times New Roman" w:hAnsi="Times New Roman" w:cs="Times New Roman"/>
          <w:sz w:val="24"/>
          <w:szCs w:val="24"/>
        </w:rPr>
        <w:t>- порядок составления, утверждения и установления показателей планов МУП «ЖКХ Березовское»;</w:t>
      </w:r>
    </w:p>
    <w:p w:rsidR="00124166" w:rsidRPr="00124166" w:rsidRDefault="00124166" w:rsidP="0012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166">
        <w:rPr>
          <w:rFonts w:ascii="Times New Roman" w:hAnsi="Times New Roman" w:cs="Times New Roman"/>
          <w:sz w:val="24"/>
          <w:szCs w:val="24"/>
        </w:rPr>
        <w:t>- перечень случаев, когда принимается решение на проведение аудиторских проверок;</w:t>
      </w:r>
    </w:p>
    <w:p w:rsidR="00124166" w:rsidRPr="00124166" w:rsidRDefault="00124166" w:rsidP="0012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166">
        <w:rPr>
          <w:rFonts w:ascii="Times New Roman" w:hAnsi="Times New Roman" w:cs="Times New Roman"/>
          <w:sz w:val="24"/>
          <w:szCs w:val="24"/>
        </w:rPr>
        <w:t>- порядок проведения</w:t>
      </w:r>
      <w:r w:rsidRPr="00124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166">
        <w:rPr>
          <w:rFonts w:ascii="Times New Roman" w:hAnsi="Times New Roman" w:cs="Times New Roman"/>
          <w:sz w:val="24"/>
          <w:szCs w:val="24"/>
        </w:rPr>
        <w:t>аттестации руководителей МУП «ЖКХ Березовское»;</w:t>
      </w:r>
    </w:p>
    <w:p w:rsidR="00124166" w:rsidRPr="00124166" w:rsidRDefault="00124166" w:rsidP="00124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166">
        <w:rPr>
          <w:rFonts w:ascii="Times New Roman" w:hAnsi="Times New Roman" w:cs="Times New Roman"/>
          <w:sz w:val="24"/>
          <w:szCs w:val="24"/>
        </w:rPr>
        <w:t>- порядок  списания муниципального имущества.</w:t>
      </w:r>
    </w:p>
    <w:p w:rsidR="00124166" w:rsidRPr="00124166" w:rsidRDefault="00124166" w:rsidP="00124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166">
        <w:rPr>
          <w:rFonts w:ascii="Times New Roman" w:hAnsi="Times New Roman" w:cs="Times New Roman"/>
          <w:sz w:val="24"/>
          <w:szCs w:val="24"/>
        </w:rPr>
        <w:t>- положение по оплате труда работников МУП «ЖКХ Берёзовское»</w:t>
      </w:r>
    </w:p>
    <w:p w:rsidR="00E458AB" w:rsidRDefault="00E458AB" w:rsidP="001D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45D5" w:rsidRDefault="008745D5" w:rsidP="00874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представлен Главе Усть-Чижапского сельского поселения и подписан им.</w:t>
      </w:r>
    </w:p>
    <w:p w:rsidR="001B14EB" w:rsidRDefault="00FA01CE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в</w:t>
      </w:r>
      <w:r w:rsidR="00E458AB">
        <w:rPr>
          <w:rFonts w:ascii="Times New Roman" w:hAnsi="Times New Roman" w:cs="Times New Roman"/>
          <w:sz w:val="24"/>
          <w:szCs w:val="24"/>
        </w:rPr>
        <w:t xml:space="preserve"> </w:t>
      </w:r>
      <w:r w:rsidR="00EF68F4">
        <w:rPr>
          <w:rFonts w:ascii="Times New Roman" w:hAnsi="Times New Roman" w:cs="Times New Roman"/>
          <w:sz w:val="24"/>
          <w:szCs w:val="24"/>
        </w:rPr>
        <w:t>Администрацию Усть-Чижапского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002DD8">
        <w:rPr>
          <w:rFonts w:ascii="Times New Roman" w:hAnsi="Times New Roman" w:cs="Times New Roman"/>
          <w:sz w:val="24"/>
          <w:szCs w:val="24"/>
        </w:rPr>
        <w:t xml:space="preserve">лено представление по устранению выявленных нарушений </w:t>
      </w:r>
      <w:r w:rsidR="00002DD8" w:rsidRPr="001B14EB">
        <w:rPr>
          <w:rFonts w:ascii="Times New Roman" w:hAnsi="Times New Roman" w:cs="Times New Roman"/>
          <w:sz w:val="24"/>
          <w:szCs w:val="24"/>
        </w:rPr>
        <w:t xml:space="preserve">от  </w:t>
      </w:r>
      <w:r w:rsidR="005838D3">
        <w:rPr>
          <w:rFonts w:ascii="Times New Roman" w:hAnsi="Times New Roman" w:cs="Times New Roman"/>
          <w:sz w:val="24"/>
          <w:szCs w:val="24"/>
        </w:rPr>
        <w:t>0</w:t>
      </w:r>
      <w:r w:rsidR="00EF68F4">
        <w:rPr>
          <w:rFonts w:ascii="Times New Roman" w:hAnsi="Times New Roman" w:cs="Times New Roman"/>
          <w:sz w:val="24"/>
          <w:szCs w:val="24"/>
        </w:rPr>
        <w:t>4</w:t>
      </w:r>
      <w:r w:rsidR="00002DD8" w:rsidRPr="001B14EB">
        <w:rPr>
          <w:rFonts w:ascii="Times New Roman" w:hAnsi="Times New Roman" w:cs="Times New Roman"/>
          <w:sz w:val="24"/>
          <w:szCs w:val="24"/>
        </w:rPr>
        <w:t>.0</w:t>
      </w:r>
      <w:r w:rsidR="005838D3">
        <w:rPr>
          <w:rFonts w:ascii="Times New Roman" w:hAnsi="Times New Roman" w:cs="Times New Roman"/>
          <w:sz w:val="24"/>
          <w:szCs w:val="24"/>
        </w:rPr>
        <w:t>3</w:t>
      </w:r>
      <w:r w:rsidR="00002DD8" w:rsidRPr="001B14EB">
        <w:rPr>
          <w:rFonts w:ascii="Times New Roman" w:hAnsi="Times New Roman" w:cs="Times New Roman"/>
          <w:sz w:val="24"/>
          <w:szCs w:val="24"/>
        </w:rPr>
        <w:t>.2014г.</w:t>
      </w:r>
      <w:r w:rsidR="00002DD8">
        <w:rPr>
          <w:rFonts w:ascii="Times New Roman" w:hAnsi="Times New Roman" w:cs="Times New Roman"/>
          <w:sz w:val="24"/>
          <w:szCs w:val="24"/>
        </w:rPr>
        <w:t xml:space="preserve"> </w:t>
      </w:r>
      <w:r w:rsidR="001B14EB" w:rsidRPr="001B14EB">
        <w:rPr>
          <w:rFonts w:ascii="Times New Roman" w:hAnsi="Times New Roman" w:cs="Times New Roman"/>
          <w:sz w:val="24"/>
          <w:szCs w:val="24"/>
        </w:rPr>
        <w:t xml:space="preserve">№ </w:t>
      </w:r>
      <w:r w:rsidR="005838D3">
        <w:rPr>
          <w:rFonts w:ascii="Times New Roman" w:hAnsi="Times New Roman" w:cs="Times New Roman"/>
          <w:sz w:val="24"/>
          <w:szCs w:val="24"/>
        </w:rPr>
        <w:t>1</w:t>
      </w:r>
      <w:r w:rsidR="00EF68F4">
        <w:rPr>
          <w:rFonts w:ascii="Times New Roman" w:hAnsi="Times New Roman" w:cs="Times New Roman"/>
          <w:sz w:val="24"/>
          <w:szCs w:val="24"/>
        </w:rPr>
        <w:t>9</w:t>
      </w:r>
      <w:r w:rsidR="00002DD8">
        <w:rPr>
          <w:rFonts w:ascii="Times New Roman" w:hAnsi="Times New Roman" w:cs="Times New Roman"/>
          <w:sz w:val="24"/>
          <w:szCs w:val="24"/>
        </w:rPr>
        <w:t>. От</w:t>
      </w:r>
      <w:r w:rsidR="005838D3">
        <w:rPr>
          <w:rFonts w:ascii="Times New Roman" w:hAnsi="Times New Roman" w:cs="Times New Roman"/>
          <w:sz w:val="24"/>
          <w:szCs w:val="24"/>
        </w:rPr>
        <w:t xml:space="preserve"> </w:t>
      </w:r>
      <w:r w:rsidR="00EF68F4">
        <w:rPr>
          <w:rFonts w:ascii="Times New Roman" w:hAnsi="Times New Roman" w:cs="Times New Roman"/>
          <w:sz w:val="24"/>
          <w:szCs w:val="24"/>
        </w:rPr>
        <w:t>Администрации Усть-Чижапского сельского поселения</w:t>
      </w:r>
      <w:r w:rsidR="00002DD8">
        <w:rPr>
          <w:rFonts w:ascii="Times New Roman" w:hAnsi="Times New Roman" w:cs="Times New Roman"/>
          <w:sz w:val="24"/>
          <w:szCs w:val="24"/>
        </w:rPr>
        <w:t xml:space="preserve"> в Контрольный орган Каргасокского района поступило письмо от </w:t>
      </w:r>
      <w:r w:rsidR="005838D3">
        <w:rPr>
          <w:rFonts w:ascii="Times New Roman" w:hAnsi="Times New Roman" w:cs="Times New Roman"/>
          <w:sz w:val="24"/>
          <w:szCs w:val="24"/>
        </w:rPr>
        <w:t>0</w:t>
      </w:r>
      <w:r w:rsidR="00EF68F4">
        <w:rPr>
          <w:rFonts w:ascii="Times New Roman" w:hAnsi="Times New Roman" w:cs="Times New Roman"/>
          <w:sz w:val="24"/>
          <w:szCs w:val="24"/>
        </w:rPr>
        <w:t>8</w:t>
      </w:r>
      <w:r w:rsidR="005838D3">
        <w:rPr>
          <w:rFonts w:ascii="Times New Roman" w:hAnsi="Times New Roman" w:cs="Times New Roman"/>
          <w:sz w:val="24"/>
          <w:szCs w:val="24"/>
        </w:rPr>
        <w:t>.</w:t>
      </w:r>
      <w:r w:rsidR="00002DD8">
        <w:rPr>
          <w:rFonts w:ascii="Times New Roman" w:hAnsi="Times New Roman" w:cs="Times New Roman"/>
          <w:sz w:val="24"/>
          <w:szCs w:val="24"/>
        </w:rPr>
        <w:t>0</w:t>
      </w:r>
      <w:r w:rsidR="005838D3">
        <w:rPr>
          <w:rFonts w:ascii="Times New Roman" w:hAnsi="Times New Roman" w:cs="Times New Roman"/>
          <w:sz w:val="24"/>
          <w:szCs w:val="24"/>
        </w:rPr>
        <w:t>4</w:t>
      </w:r>
      <w:r w:rsidR="00002DD8">
        <w:rPr>
          <w:rFonts w:ascii="Times New Roman" w:hAnsi="Times New Roman" w:cs="Times New Roman"/>
          <w:sz w:val="24"/>
          <w:szCs w:val="24"/>
        </w:rPr>
        <w:t xml:space="preserve">.2014г. № </w:t>
      </w:r>
      <w:r w:rsidR="00EF68F4">
        <w:rPr>
          <w:rFonts w:ascii="Times New Roman" w:hAnsi="Times New Roman" w:cs="Times New Roman"/>
          <w:sz w:val="24"/>
          <w:szCs w:val="24"/>
        </w:rPr>
        <w:t>67</w:t>
      </w:r>
      <w:r w:rsidR="00002DD8">
        <w:rPr>
          <w:rFonts w:ascii="Times New Roman" w:hAnsi="Times New Roman" w:cs="Times New Roman"/>
          <w:sz w:val="24"/>
          <w:szCs w:val="24"/>
        </w:rPr>
        <w:t xml:space="preserve"> о принимаемых мерах по устранению допущенных нарушений.</w:t>
      </w:r>
    </w:p>
    <w:p w:rsidR="005838D3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02DD8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02DD8">
        <w:rPr>
          <w:rFonts w:ascii="Times New Roman" w:hAnsi="Times New Roman" w:cs="Times New Roman"/>
          <w:sz w:val="24"/>
          <w:szCs w:val="24"/>
        </w:rPr>
        <w:t xml:space="preserve"> проведённого контрольного ме</w:t>
      </w:r>
      <w:r>
        <w:rPr>
          <w:rFonts w:ascii="Times New Roman" w:hAnsi="Times New Roman" w:cs="Times New Roman"/>
          <w:sz w:val="24"/>
          <w:szCs w:val="24"/>
        </w:rPr>
        <w:t>роприятия составлен отчёт, который представлен Председателю Думы Каргасокского района.</w:t>
      </w:r>
    </w:p>
    <w:p w:rsidR="00D71971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проверки направлена Главе Каргасокского района.</w:t>
      </w:r>
    </w:p>
    <w:p w:rsidR="000B3097" w:rsidRDefault="008745D5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проверки вошли в информацию, представляемую в течение текущего года депутатам на заседаниях Думы Каргасокского района и главам сельских поселений на проводимых совещаниях.</w:t>
      </w:r>
    </w:p>
    <w:p w:rsidR="008745D5" w:rsidRDefault="008745D5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971" w:rsidRDefault="00D71971" w:rsidP="00002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запросов материалы проверки </w:t>
      </w:r>
      <w:r w:rsidR="00602CFD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 xml:space="preserve">ны в Прокуратуру Каргасокского района и </w:t>
      </w:r>
      <w:r w:rsidR="00714EBD">
        <w:rPr>
          <w:rFonts w:ascii="Times New Roman" w:hAnsi="Times New Roman" w:cs="Times New Roman"/>
          <w:sz w:val="24"/>
          <w:szCs w:val="24"/>
        </w:rPr>
        <w:t>МО МВД России «Каргасокский».</w:t>
      </w:r>
    </w:p>
    <w:p w:rsidR="001B14EB" w:rsidRPr="001B14EB" w:rsidRDefault="001B14EB" w:rsidP="001B1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35B" w:rsidRDefault="00F7335B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097" w:rsidRDefault="000B3097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097" w:rsidRPr="00471755" w:rsidRDefault="000B3097" w:rsidP="00471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F7F" w:rsidRPr="00332076" w:rsidRDefault="00AF7873" w:rsidP="005838D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 /Ю.А.Машковцев/</w:t>
      </w:r>
    </w:p>
    <w:sectPr w:rsidR="00500F7F" w:rsidRPr="00332076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BD" w:rsidRDefault="00714EBD" w:rsidP="00714EBD">
      <w:pPr>
        <w:spacing w:after="0" w:line="240" w:lineRule="auto"/>
      </w:pPr>
      <w:r>
        <w:separator/>
      </w:r>
    </w:p>
  </w:endnote>
  <w:endnote w:type="continuationSeparator" w:id="0">
    <w:p w:rsidR="00714EBD" w:rsidRDefault="00714EBD" w:rsidP="0071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BD" w:rsidRDefault="00714EBD" w:rsidP="00714EBD">
      <w:pPr>
        <w:spacing w:after="0" w:line="240" w:lineRule="auto"/>
      </w:pPr>
      <w:r>
        <w:separator/>
      </w:r>
    </w:p>
  </w:footnote>
  <w:footnote w:type="continuationSeparator" w:id="0">
    <w:p w:rsidR="00714EBD" w:rsidRDefault="00714EBD" w:rsidP="0071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588776"/>
      <w:docPartObj>
        <w:docPartGallery w:val="Page Numbers (Top of Page)"/>
        <w:docPartUnique/>
      </w:docPartObj>
    </w:sdtPr>
    <w:sdtEndPr/>
    <w:sdtContent>
      <w:p w:rsidR="00714EBD" w:rsidRDefault="00740BF5">
        <w:pPr>
          <w:pStyle w:val="a3"/>
          <w:jc w:val="center"/>
        </w:pPr>
        <w:r>
          <w:fldChar w:fldCharType="begin"/>
        </w:r>
        <w:r w:rsidR="00714EBD">
          <w:instrText>PAGE   \* MERGEFORMAT</w:instrText>
        </w:r>
        <w:r>
          <w:fldChar w:fldCharType="separate"/>
        </w:r>
        <w:r w:rsidR="00DF0AF8">
          <w:rPr>
            <w:noProof/>
          </w:rPr>
          <w:t>1</w:t>
        </w:r>
        <w:r>
          <w:fldChar w:fldCharType="end"/>
        </w:r>
      </w:p>
    </w:sdtContent>
  </w:sdt>
  <w:p w:rsidR="00714EBD" w:rsidRDefault="00714E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BD" w:rsidRDefault="00714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6E5"/>
    <w:rsid w:val="00002DD8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3097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3E9E"/>
    <w:rsid w:val="000F6170"/>
    <w:rsid w:val="0010264E"/>
    <w:rsid w:val="0010311A"/>
    <w:rsid w:val="00107667"/>
    <w:rsid w:val="001108FE"/>
    <w:rsid w:val="00112093"/>
    <w:rsid w:val="001122DE"/>
    <w:rsid w:val="00114F5E"/>
    <w:rsid w:val="00124166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1E69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4EB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6DB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5175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2076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21E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5FDE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501"/>
    <w:rsid w:val="0045466B"/>
    <w:rsid w:val="004562F2"/>
    <w:rsid w:val="00462011"/>
    <w:rsid w:val="004676A9"/>
    <w:rsid w:val="00467AF6"/>
    <w:rsid w:val="004701AD"/>
    <w:rsid w:val="00471015"/>
    <w:rsid w:val="0047175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07E8E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8D3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2CFD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4EBD"/>
    <w:rsid w:val="00715FFC"/>
    <w:rsid w:val="00716344"/>
    <w:rsid w:val="00717975"/>
    <w:rsid w:val="00724675"/>
    <w:rsid w:val="00725407"/>
    <w:rsid w:val="00730323"/>
    <w:rsid w:val="00736FA8"/>
    <w:rsid w:val="00740BF5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2980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745D5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AF7873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4224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59B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0F08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1971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0AF8"/>
    <w:rsid w:val="00DF38C7"/>
    <w:rsid w:val="00E00D8E"/>
    <w:rsid w:val="00E021EC"/>
    <w:rsid w:val="00E024BE"/>
    <w:rsid w:val="00E03231"/>
    <w:rsid w:val="00E0699C"/>
    <w:rsid w:val="00E06A69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58AB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8F4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1A61"/>
    <w:rsid w:val="00F24BFE"/>
    <w:rsid w:val="00F2557C"/>
    <w:rsid w:val="00F27BE7"/>
    <w:rsid w:val="00F31D6A"/>
    <w:rsid w:val="00F336E5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35B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1CE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D54F0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EBD"/>
  </w:style>
  <w:style w:type="paragraph" w:styleId="a5">
    <w:name w:val="footer"/>
    <w:basedOn w:val="a"/>
    <w:link w:val="a6"/>
    <w:uiPriority w:val="99"/>
    <w:unhideWhenUsed/>
    <w:rsid w:val="0071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2014-12-16T02:02:00Z</dcterms:created>
  <dcterms:modified xsi:type="dcterms:W3CDTF">2014-12-27T01:48:00Z</dcterms:modified>
</cp:coreProperties>
</file>