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C" w:rsidRPr="00AA41DC" w:rsidRDefault="00AA41DC" w:rsidP="00AA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-273050</wp:posOffset>
            </wp:positionV>
            <wp:extent cx="567690" cy="736600"/>
            <wp:effectExtent l="19050" t="0" r="381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1DC" w:rsidRPr="00AA41DC" w:rsidRDefault="00AA41DC" w:rsidP="00AA4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1DC" w:rsidRPr="00AA41DC" w:rsidRDefault="00AA41DC" w:rsidP="00AA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1DC" w:rsidRPr="00AA41DC" w:rsidRDefault="00AA41DC" w:rsidP="004D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AA41D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AA41DC" w:rsidRPr="004D38BA" w:rsidRDefault="00AA41DC" w:rsidP="004D38B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D38BA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AA41DC" w:rsidRPr="00AA41DC" w:rsidRDefault="00AA41DC" w:rsidP="004D38B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1D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tbl>
      <w:tblPr>
        <w:tblW w:w="10632" w:type="dxa"/>
        <w:tblInd w:w="-601" w:type="dxa"/>
        <w:tblLayout w:type="fixed"/>
        <w:tblLook w:val="0000"/>
      </w:tblPr>
      <w:tblGrid>
        <w:gridCol w:w="851"/>
        <w:gridCol w:w="1908"/>
        <w:gridCol w:w="5580"/>
        <w:gridCol w:w="2293"/>
      </w:tblGrid>
      <w:tr w:rsidR="00AA41DC" w:rsidRPr="00AA41DC" w:rsidTr="004D38BA">
        <w:tc>
          <w:tcPr>
            <w:tcW w:w="10632" w:type="dxa"/>
            <w:gridSpan w:val="4"/>
          </w:tcPr>
          <w:p w:rsidR="00AA41DC" w:rsidRPr="00AA41DC" w:rsidRDefault="00AA41DC" w:rsidP="004D38BA">
            <w:pPr>
              <w:keepNext/>
              <w:spacing w:after="0" w:line="360" w:lineRule="auto"/>
              <w:ind w:firstLine="459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41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  <w:p w:rsidR="00AA41DC" w:rsidRPr="00AA41DC" w:rsidRDefault="00AA41DC" w:rsidP="004D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41DC" w:rsidRPr="00AA41DC" w:rsidTr="004D38BA">
        <w:trPr>
          <w:gridBefore w:val="1"/>
          <w:wBefore w:w="851" w:type="dxa"/>
        </w:trPr>
        <w:tc>
          <w:tcPr>
            <w:tcW w:w="1908" w:type="dxa"/>
          </w:tcPr>
          <w:p w:rsidR="00AA41DC" w:rsidRPr="00AA41DC" w:rsidRDefault="004D38BA" w:rsidP="00AA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AA41DC"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E9700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A41DC"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E970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AA41DC" w:rsidRPr="00AA41DC" w:rsidRDefault="00AA41DC" w:rsidP="00AA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AA41DC" w:rsidRPr="00AA41DC" w:rsidRDefault="00AA41DC" w:rsidP="00AA4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AA41DC" w:rsidRPr="00AA41DC" w:rsidRDefault="00AA41DC" w:rsidP="004D3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4D38BA">
              <w:rPr>
                <w:rFonts w:ascii="Times New Roman" w:eastAsia="Times New Roman" w:hAnsi="Times New Roman" w:cs="Times New Roman"/>
                <w:sz w:val="26"/>
                <w:szCs w:val="26"/>
              </w:rPr>
              <w:t>426</w:t>
            </w:r>
          </w:p>
        </w:tc>
      </w:tr>
      <w:tr w:rsidR="00AA41DC" w:rsidRPr="00AA41DC" w:rsidTr="004D38BA">
        <w:trPr>
          <w:gridBefore w:val="1"/>
          <w:wBefore w:w="851" w:type="dxa"/>
        </w:trPr>
        <w:tc>
          <w:tcPr>
            <w:tcW w:w="7488" w:type="dxa"/>
            <w:gridSpan w:val="2"/>
          </w:tcPr>
          <w:p w:rsidR="00AA41DC" w:rsidRPr="00AA41DC" w:rsidRDefault="00AA41DC" w:rsidP="00AA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293" w:type="dxa"/>
          </w:tcPr>
          <w:p w:rsidR="00AA41DC" w:rsidRPr="00AA41DC" w:rsidRDefault="00AA41DC" w:rsidP="00AA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41DC" w:rsidRPr="00AA41DC" w:rsidRDefault="00AA41DC" w:rsidP="00AA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9" w:type="dxa"/>
        <w:tblInd w:w="-34" w:type="dxa"/>
        <w:tblLook w:val="0000"/>
      </w:tblPr>
      <w:tblGrid>
        <w:gridCol w:w="5104"/>
        <w:gridCol w:w="5245"/>
      </w:tblGrid>
      <w:tr w:rsidR="00AA41DC" w:rsidRPr="00AA41DC" w:rsidTr="004D38BA">
        <w:tc>
          <w:tcPr>
            <w:tcW w:w="5104" w:type="dxa"/>
            <w:vAlign w:val="center"/>
          </w:tcPr>
          <w:p w:rsidR="00AA41DC" w:rsidRPr="00AA41DC" w:rsidRDefault="00E601F5" w:rsidP="004D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распоряжение Администрации Каргасокского района от 19.05.2011 №259 «</w:t>
            </w:r>
            <w:r w:rsidR="00AA41DC" w:rsidRPr="00AA41DC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принципов этики и служебного поведения муниципальных служащих Муниципального образования «Каргасокский район»</w:t>
            </w:r>
            <w:bookmarkEnd w:id="0"/>
            <w:bookmarkEnd w:id="1"/>
          </w:p>
        </w:tc>
        <w:tc>
          <w:tcPr>
            <w:tcW w:w="5245" w:type="dxa"/>
            <w:tcBorders>
              <w:left w:val="nil"/>
            </w:tcBorders>
          </w:tcPr>
          <w:p w:rsidR="00AA41DC" w:rsidRPr="00AA41DC" w:rsidRDefault="00AA41DC" w:rsidP="004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41DC" w:rsidRPr="00AA41DC" w:rsidRDefault="00AA41DC" w:rsidP="004D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41DC" w:rsidRPr="00AA41DC" w:rsidRDefault="00AA41DC" w:rsidP="004D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1F5" w:rsidRDefault="00AA41DC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41D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01F5">
        <w:rPr>
          <w:rFonts w:ascii="Times New Roman" w:eastAsia="Times New Roman" w:hAnsi="Times New Roman" w:cs="Times New Roman"/>
          <w:sz w:val="26"/>
          <w:szCs w:val="26"/>
        </w:rPr>
        <w:t xml:space="preserve">целях приведения в соответствие со ст. 14.2 </w:t>
      </w:r>
      <w:r w:rsidR="00E601F5">
        <w:rPr>
          <w:rFonts w:ascii="Times New Roman" w:hAnsi="Times New Roman" w:cs="Times New Roman"/>
          <w:sz w:val="26"/>
          <w:szCs w:val="26"/>
        </w:rPr>
        <w:t>Федеральный закон от 02.03.2007 №25-ФЗ «О муниципальной службе в Российской Федерации»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01F5" w:rsidRPr="00E601F5" w:rsidRDefault="00E601F5" w:rsidP="004D38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Внести следующие изменения в П</w:t>
      </w:r>
      <w:r w:rsidR="00AA41DC"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ринципы этики и служебного поведения муниципальных служащих Муниципального образования «Каргасокский район»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(приложение к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распоряжению Администрации Каргасокского района от 19.05.2011 №259 «</w:t>
      </w:r>
      <w:r w:rsidRPr="00AA41DC">
        <w:rPr>
          <w:rFonts w:ascii="Times New Roman" w:eastAsia="Times New Roman" w:hAnsi="Times New Roman" w:cs="Times New Roman"/>
          <w:sz w:val="26"/>
          <w:szCs w:val="26"/>
        </w:rPr>
        <w:t>Об утверждении принципов этики и служебного поведения муниципальных служащих Муниципального образования «Каргасокский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E601F5" w:rsidRDefault="00E601F5" w:rsidP="004D3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 – первый абзац пункта 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ринцип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этики и служебного поведения муниципальных служащих Муниципального образования «Каргасокский район»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словами «и обязаны»;</w:t>
      </w:r>
    </w:p>
    <w:p w:rsidR="00E601F5" w:rsidRDefault="00E601F5" w:rsidP="004D3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дополнить пункт 10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ринцип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этики и служебного поведения муниципальных служащих Муниципального образования «Каргасокский район»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подпунктами а.1, а.2, а.3, а.4, а.5, а.6, а.7, а.8 следующего содержания: «а.1</w:t>
      </w:r>
      <w:r>
        <w:rPr>
          <w:rFonts w:ascii="Times New Roman" w:hAnsi="Times New Roman" w:cs="Times New Roman"/>
          <w:sz w:val="26"/>
          <w:szCs w:val="26"/>
        </w:rPr>
        <w:t>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proofErr w:type="gramEnd"/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а.2)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а.3)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а.4) проявлять корректность в обращении с гражданами;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а.5) проявлять уважение к нравственным обычаям и традициям народов Российской Федерации;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а.6) учитывать культурные и иные особенности различных этнических и социальных групп, а также конфессий;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а.7) способствовать межнациональному и межконфессиональному согласию;</w:t>
      </w:r>
    </w:p>
    <w:p w:rsidR="00E601F5" w:rsidRDefault="00E601F5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а.8) не допускать конфликтных ситуаций, способных нанести ущерб его репутации или авторитету муниципального органа</w:t>
      </w:r>
      <w:proofErr w:type="gramStart"/>
      <w:r w:rsidR="00C21D1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9700E" w:rsidRDefault="00E9700E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E601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первый абзац пункта 21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ринцип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этики и служебного поведения муниципальных служащих Муниципального образования «Каргасокский район»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словами «и обязан»;</w:t>
      </w:r>
    </w:p>
    <w:p w:rsidR="00E601F5" w:rsidRDefault="00E9700E" w:rsidP="004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</w:t>
      </w:r>
      <w:r w:rsidR="00E601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подпункт «в» пункта 21 П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ринцип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этики и служебного поведения муниципальных служащих Муниципального образования «Каргасокский район»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новой редакции: «в) </w:t>
      </w:r>
      <w:r>
        <w:rPr>
          <w:rFonts w:ascii="Times New Roman" w:hAnsi="Times New Roman" w:cs="Times New Roman"/>
          <w:sz w:val="26"/>
          <w:szCs w:val="26"/>
        </w:rPr>
        <w:t>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AA41DC" w:rsidRPr="00AA41DC" w:rsidRDefault="00AA41DC" w:rsidP="004D38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Ведущему специалисту по кадровой работе </w:t>
      </w:r>
      <w:r w:rsidR="00E970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Отдела правовой и кадровой работы 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Каргасокского района (</w:t>
      </w:r>
      <w:r w:rsidR="00E9700E">
        <w:rPr>
          <w:rFonts w:ascii="Times New Roman" w:eastAsiaTheme="minorHAnsi" w:hAnsi="Times New Roman" w:cs="Times New Roman"/>
          <w:sz w:val="26"/>
          <w:szCs w:val="26"/>
          <w:lang w:eastAsia="en-US"/>
        </w:rPr>
        <w:t>О.В. Ушакова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ознакомить с </w:t>
      </w:r>
      <w:r w:rsidR="00E9700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настоящим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распоряжением муниципальных служащих Администрации Каргасокского района под роспись.</w:t>
      </w:r>
    </w:p>
    <w:p w:rsidR="00AA41DC" w:rsidRPr="00AA41DC" w:rsidRDefault="00AA41DC" w:rsidP="004D38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Руководителям структурных подразделений Администрации Каргасокского района, имеющих статус юридического лица, ознакомить муниципальных служащих своего подразделения с данным распоряжением под роспись.</w:t>
      </w:r>
    </w:p>
    <w:p w:rsidR="00AA41DC" w:rsidRPr="00AA41DC" w:rsidRDefault="00AA41DC" w:rsidP="004D38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E9700E">
        <w:rPr>
          <w:rFonts w:ascii="Times New Roman" w:eastAsiaTheme="minorHAnsi" w:hAnsi="Times New Roman" w:cs="Times New Roman"/>
          <w:sz w:val="26"/>
          <w:szCs w:val="26"/>
          <w:lang w:eastAsia="en-US"/>
        </w:rPr>
        <w:t>фициально о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публиковать настоящее распоряжение в </w:t>
      </w:r>
      <w:r w:rsidR="00E9700E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установленном порядке</w:t>
      </w:r>
      <w:r w:rsidRPr="00AA41D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A41DC" w:rsidRPr="00AA41DC" w:rsidRDefault="00AA41DC" w:rsidP="004D38B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AA41DC" w:rsidRPr="00AA41DC" w:rsidRDefault="00AA41DC" w:rsidP="004D38B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AA41DC" w:rsidRDefault="00AA41DC" w:rsidP="004D38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Pr="00AA41DC" w:rsidRDefault="004D38BA" w:rsidP="004D38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41DC" w:rsidRDefault="00E9700E" w:rsidP="004D38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4D38BA">
        <w:rPr>
          <w:rFonts w:ascii="Times New Roman" w:eastAsia="Times New Roman" w:hAnsi="Times New Roman" w:cs="Times New Roman"/>
          <w:sz w:val="26"/>
          <w:szCs w:val="26"/>
        </w:rPr>
        <w:t>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41DC" w:rsidRPr="00AA41DC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AA41DC" w:rsidRPr="00AA41DC">
        <w:rPr>
          <w:rFonts w:ascii="Times New Roman" w:eastAsia="Times New Roman" w:hAnsi="Times New Roman" w:cs="Times New Roman"/>
          <w:sz w:val="26"/>
          <w:szCs w:val="26"/>
        </w:rPr>
        <w:t xml:space="preserve"> Каргасокского района                  </w:t>
      </w:r>
      <w:r w:rsidR="004D38BA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AA41DC" w:rsidRPr="00AA41D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Ю.Н. Микитич</w:t>
      </w:r>
    </w:p>
    <w:p w:rsidR="00E9700E" w:rsidRDefault="00E9700E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D38BA" w:rsidRDefault="004D38BA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E9700E" w:rsidRPr="00AA41DC" w:rsidRDefault="00E9700E" w:rsidP="00E601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41DC" w:rsidRPr="00E9700E" w:rsidRDefault="00A650F2" w:rsidP="004D3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Тимохин В.В</w:t>
      </w:r>
      <w:r w:rsidR="00AA41DC" w:rsidRPr="00E970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1B89" w:rsidRDefault="00AA41DC" w:rsidP="004D3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9700E">
        <w:rPr>
          <w:rFonts w:ascii="Times New Roman" w:eastAsia="Times New Roman" w:hAnsi="Times New Roman" w:cs="Times New Roman"/>
          <w:sz w:val="20"/>
          <w:szCs w:val="20"/>
        </w:rPr>
        <w:t>2-16-61</w:t>
      </w:r>
    </w:p>
    <w:sectPr w:rsidR="00641B89" w:rsidSect="004D38BA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A41DC"/>
    <w:rsid w:val="00351EC1"/>
    <w:rsid w:val="004D38BA"/>
    <w:rsid w:val="00641B89"/>
    <w:rsid w:val="006A582F"/>
    <w:rsid w:val="009277AA"/>
    <w:rsid w:val="009D5DDC"/>
    <w:rsid w:val="00A650F2"/>
    <w:rsid w:val="00AA41DC"/>
    <w:rsid w:val="00C21D13"/>
    <w:rsid w:val="00D35FFB"/>
    <w:rsid w:val="00E601F5"/>
    <w:rsid w:val="00E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41B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1B8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D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chubabriya</cp:lastModifiedBy>
  <cp:revision>2</cp:revision>
  <cp:lastPrinted>2015-07-22T09:47:00Z</cp:lastPrinted>
  <dcterms:created xsi:type="dcterms:W3CDTF">2015-07-22T09:48:00Z</dcterms:created>
  <dcterms:modified xsi:type="dcterms:W3CDTF">2015-07-22T09:48:00Z</dcterms:modified>
</cp:coreProperties>
</file>