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7A6A06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A06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уполномоченным на осуществление контроля в сфере закупок) проведена плановая </w:t>
      </w:r>
      <w:r w:rsidRPr="00A752D6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A752D6" w:rsidRPr="00A752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№2016</w:t>
      </w:r>
      <w:r w:rsidR="00A752D6" w:rsidRPr="00A752D6">
        <w:rPr>
          <w:rFonts w:ascii="Times New Roman" w:hAnsi="Times New Roman" w:cs="Times New Roman"/>
          <w:sz w:val="26"/>
          <w:szCs w:val="26"/>
        </w:rPr>
        <w:t>036530000660000040016</w:t>
      </w:r>
      <w:r w:rsidR="00A752D6">
        <w:rPr>
          <w:sz w:val="26"/>
          <w:szCs w:val="26"/>
        </w:rPr>
        <w:t xml:space="preserve"> </w:t>
      </w:r>
      <w:r w:rsidRPr="007A6A06">
        <w:rPr>
          <w:rFonts w:ascii="Times New Roman" w:hAnsi="Times New Roman" w:cs="Times New Roman"/>
          <w:sz w:val="26"/>
          <w:szCs w:val="26"/>
        </w:rPr>
        <w:t xml:space="preserve">в отношении заказчика – </w:t>
      </w:r>
      <w:r w:rsidR="004D20F4" w:rsidRPr="007A6A06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культуры «Нововасюганский центр культуры», ИНН 7006007326, адрес: Российская Федерация, 636740, Томская область, Каргасокский район, </w:t>
      </w:r>
      <w:proofErr w:type="gramStart"/>
      <w:r w:rsidR="004D20F4" w:rsidRPr="007A6A0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D20F4" w:rsidRPr="007A6A06">
        <w:rPr>
          <w:rFonts w:ascii="Times New Roman" w:hAnsi="Times New Roman" w:cs="Times New Roman"/>
          <w:sz w:val="26"/>
          <w:szCs w:val="26"/>
        </w:rPr>
        <w:t>. Новый Васюган, пер. Геологический, д. 8</w:t>
      </w:r>
      <w:r w:rsidR="00631647" w:rsidRPr="007A6A06">
        <w:rPr>
          <w:rFonts w:ascii="Times New Roman" w:hAnsi="Times New Roman" w:cs="Times New Roman"/>
          <w:sz w:val="26"/>
          <w:szCs w:val="26"/>
        </w:rPr>
        <w:t>.</w:t>
      </w:r>
      <w:r w:rsidR="0099032B" w:rsidRPr="007A6A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36" w:rsidRPr="007A6A06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A06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7A6A06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7A6A06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7A6A06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7A6A06">
        <w:rPr>
          <w:rFonts w:ascii="Times New Roman" w:hAnsi="Times New Roman" w:cs="Times New Roman"/>
          <w:sz w:val="26"/>
          <w:szCs w:val="26"/>
        </w:rPr>
        <w:t>наруш</w:t>
      </w:r>
      <w:r w:rsidR="007E26C8" w:rsidRPr="007A6A06">
        <w:rPr>
          <w:rFonts w:ascii="Times New Roman" w:hAnsi="Times New Roman" w:cs="Times New Roman"/>
          <w:sz w:val="26"/>
          <w:szCs w:val="26"/>
        </w:rPr>
        <w:t>ения</w:t>
      </w:r>
      <w:r w:rsidRPr="007A6A06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7A6A06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7A6A06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7A6A06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7A6A06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7A6A06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7A6A06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7A6A06" w:rsidRPr="007A6A06">
        <w:rPr>
          <w:rFonts w:ascii="Times New Roman" w:hAnsi="Times New Roman" w:cs="Times New Roman"/>
          <w:sz w:val="26"/>
          <w:szCs w:val="26"/>
        </w:rPr>
        <w:t xml:space="preserve">ст. 18, 21, 38, </w:t>
      </w:r>
      <w:r w:rsidR="0035766B">
        <w:rPr>
          <w:rFonts w:ascii="Times New Roman" w:hAnsi="Times New Roman" w:cs="Times New Roman"/>
          <w:sz w:val="26"/>
          <w:szCs w:val="26"/>
        </w:rPr>
        <w:t xml:space="preserve">94, </w:t>
      </w:r>
      <w:r w:rsidR="007A6A06" w:rsidRPr="007A6A06">
        <w:rPr>
          <w:rFonts w:ascii="Times New Roman" w:hAnsi="Times New Roman" w:cs="Times New Roman"/>
          <w:sz w:val="26"/>
          <w:szCs w:val="26"/>
        </w:rPr>
        <w:t>112 Федерального закона от 05.04.2013 года №44-ФЗ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7A6A06" w:rsidRPr="007A6A06">
        <w:rPr>
          <w:rFonts w:ascii="Times New Roman" w:hAnsi="Times New Roman" w:cs="Times New Roman"/>
          <w:sz w:val="26"/>
          <w:szCs w:val="26"/>
        </w:rPr>
        <w:t xml:space="preserve"> нужд», постановления Правительства РФ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Pr="007A6A06">
        <w:rPr>
          <w:rFonts w:ascii="Times New Roman" w:hAnsi="Times New Roman" w:cs="Times New Roman"/>
          <w:sz w:val="26"/>
          <w:szCs w:val="26"/>
        </w:rPr>
        <w:t>.</w:t>
      </w:r>
    </w:p>
    <w:p w:rsidR="005A5536" w:rsidRPr="007A6A06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A06">
        <w:rPr>
          <w:rFonts w:ascii="Times New Roman" w:hAnsi="Times New Roman" w:cs="Times New Roman"/>
          <w:sz w:val="26"/>
          <w:szCs w:val="26"/>
        </w:rPr>
        <w:t>П</w:t>
      </w:r>
      <w:r w:rsidR="005A5536" w:rsidRPr="007A6A06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7A6A06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7A6A06">
        <w:rPr>
          <w:rFonts w:ascii="Times New Roman" w:hAnsi="Times New Roman" w:cs="Times New Roman"/>
          <w:sz w:val="26"/>
          <w:szCs w:val="26"/>
        </w:rPr>
        <w:t>.</w:t>
      </w:r>
    </w:p>
    <w:p w:rsidR="005A5536" w:rsidRPr="007A6A06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A06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7A6A06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7A6A06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7A6A06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7A6A06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4D20F4" w:rsidRPr="007A6A06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005EF7" w:rsidRPr="007A6A06">
        <w:rPr>
          <w:rFonts w:ascii="Times New Roman" w:hAnsi="Times New Roman" w:cs="Times New Roman"/>
          <w:sz w:val="26"/>
          <w:szCs w:val="26"/>
        </w:rPr>
        <w:t>.</w:t>
      </w:r>
    </w:p>
    <w:p w:rsidR="00005EF7" w:rsidRPr="001F357B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1F357B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1F357B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0B4349"/>
    <w:rsid w:val="00100ABD"/>
    <w:rsid w:val="00155196"/>
    <w:rsid w:val="00166D4D"/>
    <w:rsid w:val="001776A8"/>
    <w:rsid w:val="001E552F"/>
    <w:rsid w:val="001E7A13"/>
    <w:rsid w:val="001F357B"/>
    <w:rsid w:val="0021788F"/>
    <w:rsid w:val="002276E3"/>
    <w:rsid w:val="00230B71"/>
    <w:rsid w:val="00230C8E"/>
    <w:rsid w:val="00244D16"/>
    <w:rsid w:val="002632C5"/>
    <w:rsid w:val="002B4C6F"/>
    <w:rsid w:val="00356876"/>
    <w:rsid w:val="0035766B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4D20F4"/>
    <w:rsid w:val="004F0B82"/>
    <w:rsid w:val="00502F46"/>
    <w:rsid w:val="005574A8"/>
    <w:rsid w:val="005A5536"/>
    <w:rsid w:val="005D3F29"/>
    <w:rsid w:val="005E7950"/>
    <w:rsid w:val="00601910"/>
    <w:rsid w:val="00611DDE"/>
    <w:rsid w:val="00631647"/>
    <w:rsid w:val="00637AD3"/>
    <w:rsid w:val="006A3D8D"/>
    <w:rsid w:val="006C74DC"/>
    <w:rsid w:val="00746F44"/>
    <w:rsid w:val="00752331"/>
    <w:rsid w:val="007779D0"/>
    <w:rsid w:val="00794BD9"/>
    <w:rsid w:val="007A6A06"/>
    <w:rsid w:val="007E26C8"/>
    <w:rsid w:val="00834359"/>
    <w:rsid w:val="008347AA"/>
    <w:rsid w:val="0085265E"/>
    <w:rsid w:val="00870A5A"/>
    <w:rsid w:val="0099032B"/>
    <w:rsid w:val="009D4D53"/>
    <w:rsid w:val="00A07EBA"/>
    <w:rsid w:val="00A752D6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CE194C"/>
    <w:rsid w:val="00D0578C"/>
    <w:rsid w:val="00D643AA"/>
    <w:rsid w:val="00DA042D"/>
    <w:rsid w:val="00DB5BE5"/>
    <w:rsid w:val="00DF0553"/>
    <w:rsid w:val="00E0331F"/>
    <w:rsid w:val="00E03AF1"/>
    <w:rsid w:val="00E354EF"/>
    <w:rsid w:val="00E55316"/>
    <w:rsid w:val="00E71E13"/>
    <w:rsid w:val="00E820CE"/>
    <w:rsid w:val="00ED3315"/>
    <w:rsid w:val="00EF20D7"/>
    <w:rsid w:val="00F662B8"/>
    <w:rsid w:val="00F6737E"/>
    <w:rsid w:val="00FA3F0E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7</cp:revision>
  <cp:lastPrinted>2015-03-02T12:01:00Z</cp:lastPrinted>
  <dcterms:created xsi:type="dcterms:W3CDTF">2016-02-20T05:31:00Z</dcterms:created>
  <dcterms:modified xsi:type="dcterms:W3CDTF">2016-12-01T07:22:00Z</dcterms:modified>
</cp:coreProperties>
</file>