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BE2496">
        <w:rPr>
          <w:b/>
          <w:color w:val="auto"/>
        </w:rPr>
        <w:t>а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F01EDE">
        <w:rPr>
          <w:b/>
          <w:color w:val="auto"/>
        </w:rPr>
        <w:t>ого</w:t>
      </w:r>
      <w:r w:rsidR="00790D34" w:rsidRPr="002A727D">
        <w:rPr>
          <w:b/>
          <w:color w:val="auto"/>
        </w:rPr>
        <w:t xml:space="preserve"> участк</w:t>
      </w:r>
      <w:r w:rsidR="00F01EDE">
        <w:rPr>
          <w:b/>
          <w:color w:val="auto"/>
        </w:rPr>
        <w:t>а</w:t>
      </w:r>
      <w:r w:rsidR="00767397">
        <w:rPr>
          <w:b/>
          <w:color w:val="auto"/>
        </w:rPr>
        <w:t xml:space="preserve"> на землях Каргасокского </w:t>
      </w:r>
      <w:r w:rsidR="00F01EDE">
        <w:rPr>
          <w:b/>
          <w:color w:val="auto"/>
        </w:rPr>
        <w:t>сельского поселения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6D3BC7" w:rsidRPr="006D3BC7">
        <w:rPr>
          <w:rFonts w:ascii="Times New Roman" w:hAnsi="Times New Roman" w:cs="Times New Roman"/>
          <w:sz w:val="24"/>
          <w:szCs w:val="24"/>
        </w:rPr>
        <w:t>01</w:t>
      </w:r>
      <w:r w:rsidR="00A14370" w:rsidRPr="006D3BC7">
        <w:rPr>
          <w:rFonts w:ascii="Times New Roman" w:hAnsi="Times New Roman" w:cs="Times New Roman"/>
          <w:sz w:val="24"/>
          <w:szCs w:val="24"/>
        </w:rPr>
        <w:t>.</w:t>
      </w:r>
      <w:r w:rsidR="009300D9" w:rsidRPr="006D3BC7">
        <w:rPr>
          <w:rFonts w:ascii="Times New Roman" w:hAnsi="Times New Roman" w:cs="Times New Roman"/>
          <w:sz w:val="24"/>
          <w:szCs w:val="24"/>
        </w:rPr>
        <w:t>1</w:t>
      </w:r>
      <w:r w:rsidR="006D3BC7" w:rsidRPr="006D3BC7">
        <w:rPr>
          <w:rFonts w:ascii="Times New Roman" w:hAnsi="Times New Roman" w:cs="Times New Roman"/>
          <w:sz w:val="24"/>
          <w:szCs w:val="24"/>
        </w:rPr>
        <w:t>2</w:t>
      </w:r>
      <w:r w:rsidR="00A14370" w:rsidRPr="006D3BC7">
        <w:rPr>
          <w:rFonts w:ascii="Times New Roman" w:hAnsi="Times New Roman" w:cs="Times New Roman"/>
          <w:sz w:val="24"/>
          <w:szCs w:val="24"/>
        </w:rPr>
        <w:t>.201</w:t>
      </w:r>
      <w:r w:rsidR="001F5791" w:rsidRPr="006D3BC7">
        <w:rPr>
          <w:rFonts w:ascii="Times New Roman" w:hAnsi="Times New Roman" w:cs="Times New Roman"/>
          <w:sz w:val="24"/>
          <w:szCs w:val="24"/>
        </w:rPr>
        <w:t>7</w:t>
      </w:r>
      <w:r w:rsidR="00A14370" w:rsidRPr="006D3BC7">
        <w:rPr>
          <w:rFonts w:ascii="Times New Roman" w:hAnsi="Times New Roman" w:cs="Times New Roman"/>
          <w:sz w:val="24"/>
          <w:szCs w:val="24"/>
        </w:rPr>
        <w:t xml:space="preserve"> № </w:t>
      </w:r>
      <w:r w:rsidR="006D3BC7" w:rsidRPr="006D3BC7">
        <w:rPr>
          <w:rFonts w:ascii="Times New Roman" w:hAnsi="Times New Roman" w:cs="Times New Roman"/>
          <w:sz w:val="24"/>
          <w:szCs w:val="24"/>
        </w:rPr>
        <w:t>328</w:t>
      </w:r>
      <w:r w:rsidRPr="006D3BC7">
        <w:rPr>
          <w:rFonts w:ascii="Times New Roman" w:hAnsi="Times New Roman" w:cs="Times New Roman"/>
          <w:sz w:val="24"/>
          <w:szCs w:val="24"/>
        </w:rPr>
        <w:t xml:space="preserve">  «</w:t>
      </w:r>
      <w:r w:rsidR="00F01EDE" w:rsidRPr="006D3BC7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F01EDE" w:rsidRPr="006D3B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01EDE" w:rsidRPr="006D3BC7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</w:t>
      </w:r>
      <w:r w:rsidR="00F01EDE" w:rsidRPr="00F01EDE">
        <w:rPr>
          <w:rFonts w:ascii="Times New Roman" w:hAnsi="Times New Roman" w:cs="Times New Roman"/>
          <w:sz w:val="24"/>
          <w:szCs w:val="24"/>
        </w:rPr>
        <w:t xml:space="preserve"> участка на землях Каргасокского сельского поселения</w:t>
      </w:r>
      <w:r w:rsidRPr="0045694C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5694C" w:rsidRDefault="001D5615" w:rsidP="00725ED5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45694C">
        <w:rPr>
          <w:bCs/>
          <w:color w:val="auto"/>
        </w:rPr>
        <w:t>аукцион проводится в порядке, у</w:t>
      </w:r>
      <w:r w:rsidR="001F5791" w:rsidRPr="0045694C">
        <w:rPr>
          <w:bCs/>
          <w:color w:val="auto"/>
        </w:rPr>
        <w:t>становленном ст.39.11, ст.39.12</w:t>
      </w:r>
      <w:r w:rsidRPr="0045694C">
        <w:rPr>
          <w:bCs/>
          <w:color w:val="auto"/>
        </w:rPr>
        <w:t xml:space="preserve"> Земельного кодекса Российской Федерации, по адресу: </w:t>
      </w:r>
      <w:r w:rsidRPr="0045694C">
        <w:rPr>
          <w:color w:val="auto"/>
        </w:rPr>
        <w:t xml:space="preserve">Томская область, Каргасокский район, с. </w:t>
      </w:r>
      <w:r w:rsidR="001F5791" w:rsidRPr="0045694C">
        <w:rPr>
          <w:color w:val="auto"/>
        </w:rPr>
        <w:t>Каргасок</w:t>
      </w:r>
      <w:r w:rsidRPr="0045694C">
        <w:rPr>
          <w:color w:val="auto"/>
        </w:rPr>
        <w:t xml:space="preserve">, ул. </w:t>
      </w:r>
      <w:r w:rsidR="001F5791" w:rsidRPr="0045694C">
        <w:rPr>
          <w:color w:val="auto"/>
        </w:rPr>
        <w:t>Пушкина</w:t>
      </w:r>
      <w:r w:rsidRPr="0045694C">
        <w:rPr>
          <w:color w:val="auto"/>
        </w:rPr>
        <w:t xml:space="preserve">, </w:t>
      </w:r>
      <w:r w:rsidR="001F5791" w:rsidRPr="0045694C">
        <w:rPr>
          <w:color w:val="auto"/>
        </w:rPr>
        <w:t>31</w:t>
      </w:r>
      <w:r w:rsidRPr="0045694C">
        <w:rPr>
          <w:bCs/>
          <w:color w:val="auto"/>
        </w:rPr>
        <w:t xml:space="preserve">, </w:t>
      </w:r>
      <w:r w:rsidR="00596982" w:rsidRPr="00596982">
        <w:rPr>
          <w:b/>
          <w:bCs/>
          <w:color w:val="auto"/>
        </w:rPr>
        <w:t>10</w:t>
      </w:r>
      <w:r w:rsidR="00A14370" w:rsidRPr="0045694C">
        <w:rPr>
          <w:b/>
          <w:color w:val="auto"/>
        </w:rPr>
        <w:t xml:space="preserve"> </w:t>
      </w:r>
      <w:r w:rsidR="009300D9" w:rsidRPr="0045694C">
        <w:rPr>
          <w:b/>
          <w:color w:val="auto"/>
        </w:rPr>
        <w:t>января</w:t>
      </w:r>
      <w:r w:rsidRPr="0045694C">
        <w:rPr>
          <w:b/>
          <w:color w:val="auto"/>
        </w:rPr>
        <w:t xml:space="preserve"> 201</w:t>
      </w:r>
      <w:r w:rsidR="009300D9" w:rsidRPr="0045694C">
        <w:rPr>
          <w:b/>
          <w:color w:val="auto"/>
        </w:rPr>
        <w:t>8</w:t>
      </w:r>
      <w:r w:rsidRPr="0045694C">
        <w:rPr>
          <w:b/>
          <w:color w:val="auto"/>
        </w:rPr>
        <w:t xml:space="preserve"> г. в </w:t>
      </w:r>
      <w:r w:rsidRPr="00F01EDE">
        <w:rPr>
          <w:b/>
          <w:color w:val="FF0000"/>
        </w:rPr>
        <w:t>1</w:t>
      </w:r>
      <w:r w:rsidR="001F5791" w:rsidRPr="00F01EDE">
        <w:rPr>
          <w:b/>
          <w:color w:val="FF0000"/>
        </w:rPr>
        <w:t>5</w:t>
      </w:r>
      <w:r w:rsidR="00984AE8" w:rsidRPr="00F01EDE">
        <w:rPr>
          <w:b/>
          <w:color w:val="FF0000"/>
        </w:rPr>
        <w:t>-</w:t>
      </w:r>
      <w:r w:rsidR="00596982">
        <w:rPr>
          <w:b/>
          <w:color w:val="FF0000"/>
        </w:rPr>
        <w:t>0</w:t>
      </w:r>
      <w:r w:rsidR="00F01EDE" w:rsidRPr="00F01EDE">
        <w:rPr>
          <w:b/>
          <w:color w:val="FF0000"/>
        </w:rPr>
        <w:t>0</w:t>
      </w:r>
      <w:r w:rsidRPr="0045694C">
        <w:rPr>
          <w:b/>
          <w:color w:val="auto"/>
        </w:rPr>
        <w:t xml:space="preserve"> часов</w:t>
      </w:r>
      <w:r w:rsidRPr="0045694C">
        <w:rPr>
          <w:b/>
          <w:bCs/>
          <w:color w:val="auto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5694C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5694C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</w:t>
      </w:r>
      <w:r w:rsidRPr="004569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5694C">
        <w:rPr>
          <w:rFonts w:ascii="Times New Roman" w:hAnsi="Times New Roman" w:cs="Times New Roman"/>
          <w:sz w:val="24"/>
          <w:szCs w:val="24"/>
        </w:rPr>
        <w:t>Пушкина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5694C">
        <w:rPr>
          <w:rFonts w:ascii="Times New Roman" w:hAnsi="Times New Roman" w:cs="Times New Roman"/>
          <w:sz w:val="24"/>
          <w:szCs w:val="24"/>
        </w:rPr>
        <w:t>31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2D7A49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4AE8" w:rsidRPr="0045694C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56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AD5851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0A08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596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F01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984AE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bookmarkStart w:id="0" w:name="_GoBack"/>
      <w:bookmarkEnd w:id="0"/>
      <w:r w:rsidR="00F04662" w:rsidRPr="00456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725ED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725E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725ED5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45694C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 xml:space="preserve">Срок аренды  –    </w:t>
      </w:r>
      <w:r w:rsidR="006C06EA" w:rsidRPr="0045694C">
        <w:rPr>
          <w:rFonts w:ascii="Times New Roman" w:hAnsi="Times New Roman" w:cs="Times New Roman"/>
          <w:sz w:val="24"/>
          <w:szCs w:val="24"/>
        </w:rPr>
        <w:t>49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лет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140A46" w:rsidRPr="00140A46">
        <w:rPr>
          <w:rFonts w:ascii="Times New Roman" w:hAnsi="Times New Roman" w:cs="Times New Roman"/>
          <w:sz w:val="24"/>
          <w:szCs w:val="24"/>
        </w:rPr>
        <w:t>Томская область, Каргасокский район, с. Каргасок, затон, участок 2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140A46" w:rsidRPr="00140A46">
        <w:rPr>
          <w:rFonts w:ascii="Times New Roman" w:hAnsi="Times New Roman" w:cs="Times New Roman"/>
          <w:sz w:val="24"/>
          <w:szCs w:val="24"/>
        </w:rPr>
        <w:t>Водный транспорт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B06740" w:rsidRPr="00B06740">
        <w:rPr>
          <w:rFonts w:ascii="Times New Roman" w:hAnsi="Times New Roman" w:cs="Times New Roman"/>
          <w:sz w:val="24"/>
          <w:szCs w:val="24"/>
        </w:rPr>
        <w:t>70:06:0100026:14458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6C06EA" w:rsidRPr="006C06E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140A46" w:rsidRPr="00140A46">
        <w:rPr>
          <w:rFonts w:ascii="Times New Roman" w:hAnsi="Times New Roman" w:cs="Times New Roman"/>
          <w:sz w:val="24"/>
          <w:szCs w:val="24"/>
        </w:rPr>
        <w:t xml:space="preserve">3555 </w:t>
      </w:r>
      <w:r w:rsidRPr="002A727D">
        <w:rPr>
          <w:rFonts w:ascii="Times New Roman" w:hAnsi="Times New Roman" w:cs="Times New Roman"/>
          <w:sz w:val="24"/>
          <w:szCs w:val="24"/>
        </w:rPr>
        <w:t>кв.м.;</w:t>
      </w:r>
    </w:p>
    <w:p w:rsidR="00B06740" w:rsidRPr="00B06740" w:rsidRDefault="00F604BB" w:rsidP="00B0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="00B06740" w:rsidRPr="00B06740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B06740" w:rsidRPr="00B06740" w:rsidRDefault="00B06740" w:rsidP="00B0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t>1) минимальный отступ от границы земельного участка (красной линии) – 3 метра;</w:t>
      </w:r>
    </w:p>
    <w:p w:rsidR="00B06740" w:rsidRPr="00B06740" w:rsidRDefault="00B06740" w:rsidP="00B0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t>2) максимальное количество этажей – 5;</w:t>
      </w:r>
    </w:p>
    <w:p w:rsidR="00B06740" w:rsidRPr="00B06740" w:rsidRDefault="00B06740" w:rsidP="00B0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t>3) максимальный процент застройки в границах земельного участка – 60 процентов;</w:t>
      </w:r>
    </w:p>
    <w:p w:rsidR="00B06740" w:rsidRPr="00B06740" w:rsidRDefault="00B06740" w:rsidP="00B0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t>4) максимальная высота строения – 15,5 метра.</w:t>
      </w:r>
    </w:p>
    <w:p w:rsidR="00B06740" w:rsidRPr="00F5440C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5440C">
        <w:rPr>
          <w:rFonts w:ascii="Times New Roman" w:eastAsia="Times New Roman" w:hAnsi="Times New Roman" w:cs="Times New Roman"/>
          <w:iCs/>
          <w:sz w:val="24"/>
        </w:rPr>
        <w:t xml:space="preserve">Условием предоставления земельного участка является </w:t>
      </w:r>
      <w:r w:rsidRPr="00F5440C">
        <w:rPr>
          <w:rFonts w:ascii="Times New Roman" w:eastAsia="Times New Roman" w:hAnsi="Times New Roman" w:cs="Times New Roman"/>
          <w:sz w:val="24"/>
        </w:rPr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rFonts w:ascii="Times New Roman" w:eastAsia="Times New Roman" w:hAnsi="Times New Roman" w:cs="Times New Roman"/>
          <w:iCs/>
          <w:sz w:val="24"/>
        </w:rPr>
        <w:t>.</w:t>
      </w:r>
    </w:p>
    <w:p w:rsidR="00B06740" w:rsidRP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инженерно-технического обеспечения теплоснабжения;</w:t>
      </w:r>
    </w:p>
    <w:p w:rsidR="00B06740" w:rsidRP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инженерно-технического обеспечения водоснабжения;</w:t>
      </w:r>
    </w:p>
    <w:p w:rsidR="00B06740" w:rsidRP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инженерно-технического обеспечения водоотведения;</w:t>
      </w:r>
    </w:p>
    <w:p w:rsidR="00B06740" w:rsidRP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 xml:space="preserve">Электроснабжение: </w:t>
      </w:r>
    </w:p>
    <w:p w:rsid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lastRenderedPageBreak/>
        <w:t xml:space="preserve">Существует возможность электроснабжения земельного участка под строительство иных объектов промышленности по адресу: </w:t>
      </w:r>
      <w:r w:rsidRPr="00140A46">
        <w:rPr>
          <w:rFonts w:ascii="Times New Roman" w:hAnsi="Times New Roman" w:cs="Times New Roman"/>
          <w:sz w:val="24"/>
          <w:szCs w:val="24"/>
        </w:rPr>
        <w:t>Томская область, Каргасокский район, с. Каргасок, затон, участок 2</w:t>
      </w:r>
      <w:r>
        <w:rPr>
          <w:rFonts w:ascii="Times New Roman" w:hAnsi="Times New Roman" w:cs="Times New Roman"/>
          <w:sz w:val="24"/>
          <w:szCs w:val="24"/>
        </w:rPr>
        <w:t>, кадастровый номер 70:06:0100026:14458</w:t>
      </w:r>
      <w:r w:rsidRPr="00B0674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от РУ-0,4 кВ ТП КР-1015-2</w:t>
      </w:r>
      <w:r w:rsidRPr="00B06740">
        <w:rPr>
          <w:rFonts w:ascii="Times New Roman" w:eastAsia="Times New Roman" w:hAnsi="Times New Roman" w:cs="Times New Roman"/>
          <w:sz w:val="24"/>
        </w:rPr>
        <w:t>.</w:t>
      </w:r>
    </w:p>
    <w:p w:rsidR="00B06740" w:rsidRPr="00B06740" w:rsidRDefault="00B06740" w:rsidP="00B06740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t xml:space="preserve">Более подробная может быть предоставлена по заявке правообладателя земельного участка, согласно постановлению Правительства РФ №861 от 27.12.2004г. Технологическое присоединение объекта к централизованному электроснабжению выполняется в </w:t>
      </w:r>
      <w:proofErr w:type="gramStart"/>
      <w:r w:rsidRPr="00B06740"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 w:rsidRPr="00B06740"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условии подписания и выполнения договора об осуществлении технологического присоединения к электрическим сетям. </w:t>
      </w:r>
    </w:p>
    <w:p w:rsidR="00B06740" w:rsidRP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7E4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E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B47E45"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7E45">
        <w:rPr>
          <w:rFonts w:ascii="Times New Roman" w:eastAsia="Times New Roman" w:hAnsi="Times New Roman" w:cs="Times New Roman"/>
          <w:sz w:val="24"/>
          <w:szCs w:val="24"/>
        </w:rPr>
        <w:t>1 800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04662" w:rsidRDefault="00F04662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района,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л/с 05653003850)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241EF1" w:rsidRDefault="00AB0D4D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F3" w:rsidRPr="002A727D" w:rsidRDefault="00F75EF3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45694C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596982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980F26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2E50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AD5851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A9F" w:rsidRPr="0045694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969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72010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г. в </w:t>
      </w:r>
      <w:r w:rsidR="0059698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85DF2" w:rsidRPr="0045694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698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45694C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45694C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F5440C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F5440C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F5440C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085714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14">
        <w:rPr>
          <w:rFonts w:ascii="Times New Roman" w:hAnsi="Times New Roman" w:cs="Times New Roman"/>
          <w:sz w:val="24"/>
          <w:szCs w:val="24"/>
        </w:rPr>
        <w:t>Размер арендной платы увеличивается ежегодно, с начала текущего календарного года,  на 5 %  от суммы арендной платы, начисляемой в предыдущем году.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Pr="002A727D" w:rsidRDefault="004B0A08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Pr="002A727D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725ED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 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B97B40" w:rsidP="00725ED5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725ED5">
      <w:pPr>
        <w:spacing w:after="0"/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725ED5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725ED5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725E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725E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Pr="002A727D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714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0A46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D7028"/>
    <w:rsid w:val="002D7A49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5384C"/>
    <w:rsid w:val="00361618"/>
    <w:rsid w:val="00361DEE"/>
    <w:rsid w:val="00363619"/>
    <w:rsid w:val="00377940"/>
    <w:rsid w:val="00391288"/>
    <w:rsid w:val="003A1069"/>
    <w:rsid w:val="003A1087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4E5B99"/>
    <w:rsid w:val="00500F83"/>
    <w:rsid w:val="00505C69"/>
    <w:rsid w:val="0051140C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982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09EE"/>
    <w:rsid w:val="00693589"/>
    <w:rsid w:val="006A0ECC"/>
    <w:rsid w:val="006A5FF6"/>
    <w:rsid w:val="006B3351"/>
    <w:rsid w:val="006C06EA"/>
    <w:rsid w:val="006C09D2"/>
    <w:rsid w:val="006C7F96"/>
    <w:rsid w:val="006D107A"/>
    <w:rsid w:val="006D3BC7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2ABA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82C78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06740"/>
    <w:rsid w:val="00B17A09"/>
    <w:rsid w:val="00B237B4"/>
    <w:rsid w:val="00B339FB"/>
    <w:rsid w:val="00B33CB1"/>
    <w:rsid w:val="00B47E45"/>
    <w:rsid w:val="00B51AAB"/>
    <w:rsid w:val="00B53A96"/>
    <w:rsid w:val="00B605F3"/>
    <w:rsid w:val="00B65183"/>
    <w:rsid w:val="00B67960"/>
    <w:rsid w:val="00B70788"/>
    <w:rsid w:val="00B71AE6"/>
    <w:rsid w:val="00B84161"/>
    <w:rsid w:val="00B96802"/>
    <w:rsid w:val="00B97B40"/>
    <w:rsid w:val="00BA4C70"/>
    <w:rsid w:val="00BB51C3"/>
    <w:rsid w:val="00BC27FF"/>
    <w:rsid w:val="00BD3267"/>
    <w:rsid w:val="00BE2496"/>
    <w:rsid w:val="00BE2E50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74239"/>
    <w:rsid w:val="00C81E92"/>
    <w:rsid w:val="00C86FE8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F01EDE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38DD-4579-48D8-91A2-0500FF6F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8</cp:revision>
  <cp:lastPrinted>2017-12-06T09:51:00Z</cp:lastPrinted>
  <dcterms:created xsi:type="dcterms:W3CDTF">2017-12-06T06:10:00Z</dcterms:created>
  <dcterms:modified xsi:type="dcterms:W3CDTF">2017-12-07T07:02:00Z</dcterms:modified>
</cp:coreProperties>
</file>