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9669C7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9669C7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9669C7" w:rsidP="00E252C1">
            <w:r>
              <w:t>01</w:t>
            </w:r>
            <w:r w:rsidR="00E252C1" w:rsidRPr="00E252C1">
              <w:t>.06</w:t>
            </w:r>
            <w:r w:rsidR="00091568">
              <w:t>.2018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E252C1">
            <w:pPr>
              <w:jc w:val="right"/>
            </w:pPr>
            <w:r w:rsidRPr="00E252C1">
              <w:t xml:space="preserve">№ </w:t>
            </w:r>
            <w:r w:rsidR="009669C7">
              <w:t>133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E252C1" w:rsidTr="00E252C1">
        <w:trPr>
          <w:trHeight w:val="472"/>
        </w:trPr>
        <w:tc>
          <w:tcPr>
            <w:tcW w:w="5211" w:type="dxa"/>
            <w:vAlign w:val="center"/>
          </w:tcPr>
          <w:p w:rsidR="003457B6" w:rsidRPr="00E252C1" w:rsidRDefault="00091568" w:rsidP="00E252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</w:t>
            </w:r>
            <w:r w:rsidR="00DD37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Каргасокского района от 06.06.2017 №147 «Об утверждении   Порядка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субсидий 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252C1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воздушных перевозок населения между поселениями в границах муниципального образования «Каргасокский район»</w:t>
            </w:r>
          </w:p>
          <w:bookmarkEnd w:id="0"/>
          <w:bookmarkEnd w:id="1"/>
          <w:p w:rsidR="003457B6" w:rsidRPr="00E252C1" w:rsidRDefault="003457B6" w:rsidP="00E252C1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E25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091568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091568">
              <w:rPr>
                <w:bCs/>
              </w:rPr>
              <w:t>приведения в соответствие с действующим законодательством</w:t>
            </w:r>
          </w:p>
        </w:tc>
      </w:tr>
    </w:tbl>
    <w:p w:rsidR="003457B6" w:rsidRPr="00E252C1" w:rsidRDefault="003457B6" w:rsidP="003457B6"/>
    <w:p w:rsidR="003E7883" w:rsidRPr="00E252C1" w:rsidRDefault="003E7883" w:rsidP="009669C7">
      <w:pPr>
        <w:ind w:left="426"/>
      </w:pPr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252C1" w:rsidTr="00E252C1">
        <w:tc>
          <w:tcPr>
            <w:tcW w:w="9571" w:type="dxa"/>
            <w:gridSpan w:val="4"/>
          </w:tcPr>
          <w:p w:rsidR="00091568" w:rsidRPr="009669C7" w:rsidRDefault="00091568" w:rsidP="009669C7">
            <w:pPr>
              <w:pStyle w:val="ConsPlusTitle"/>
              <w:widowControl/>
              <w:numPr>
                <w:ilvl w:val="0"/>
                <w:numId w:val="1"/>
              </w:numPr>
              <w:ind w:left="0"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Cs w:val="0"/>
              </w:rPr>
              <w:t xml:space="preserve"> </w:t>
            </w:r>
            <w:proofErr w:type="gramStart"/>
            <w:r w:rsidRPr="00091568">
              <w:rPr>
                <w:rFonts w:ascii="Times New Roman" w:hAnsi="Times New Roman" w:cs="Times New Roman"/>
                <w:b w:val="0"/>
                <w:bCs w:val="0"/>
              </w:rPr>
              <w:t>Внести следующие изменения в Порядок</w:t>
            </w:r>
            <w:r>
              <w:rPr>
                <w:bCs w:val="0"/>
              </w:rPr>
              <w:t xml:space="preserve">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утвержденный постановлением Администрации Каргасокского района от 06.06.2017 № 147 «Об утверждении Порядка </w:t>
            </w:r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</w:t>
            </w:r>
            <w:proofErr w:type="gramEnd"/>
            <w:r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перевозок населения между поселениями в границах муниципального образования «Каргасокский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– Порядок):</w:t>
            </w:r>
          </w:p>
          <w:p w:rsidR="00091568" w:rsidRDefault="009669C7" w:rsidP="0009156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а) </w:t>
            </w:r>
            <w:r w:rsidR="00091568">
              <w:rPr>
                <w:bCs/>
              </w:rPr>
              <w:t>подпункт 9 пункта 5 Порядка изложить  в</w:t>
            </w:r>
            <w:r>
              <w:rPr>
                <w:bCs/>
              </w:rPr>
              <w:t xml:space="preserve"> следующей редакции</w:t>
            </w:r>
            <w:r w:rsidR="00091568">
              <w:rPr>
                <w:bCs/>
              </w:rPr>
              <w:t>:</w:t>
            </w:r>
          </w:p>
          <w:p w:rsidR="008F7599" w:rsidRDefault="00091568" w:rsidP="009669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 9) установление показателя результативности «количество субсидируемых маршрутов» в Соглашении о предоставлении субсидии</w:t>
            </w:r>
            <w:proofErr w:type="gramStart"/>
            <w:r>
              <w:rPr>
                <w:bCs/>
              </w:rPr>
              <w:t>.»</w:t>
            </w:r>
            <w:r w:rsidR="008F7599">
              <w:rPr>
                <w:bCs/>
              </w:rPr>
              <w:t>;</w:t>
            </w:r>
            <w:proofErr w:type="gramEnd"/>
          </w:p>
          <w:p w:rsidR="00091568" w:rsidRDefault="009669C7" w:rsidP="0009156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б)</w:t>
            </w:r>
            <w:r w:rsidR="00091568">
              <w:rPr>
                <w:bCs/>
              </w:rPr>
              <w:t xml:space="preserve"> пункт 4 Порядка дополнить абзацем первым следующего содержания</w:t>
            </w:r>
            <w:r w:rsidR="008F7599">
              <w:rPr>
                <w:bCs/>
              </w:rPr>
              <w:t>:</w:t>
            </w:r>
          </w:p>
          <w:p w:rsidR="008F7599" w:rsidRDefault="009669C7" w:rsidP="0009156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«4. </w:t>
            </w:r>
            <w:r w:rsidR="008F7599">
              <w:rPr>
                <w:bCs/>
              </w:rPr>
              <w:t>Отбор посредников, имеющих право на получение субсидии, производится на основании поступивших заявлений посредников, отвечающих критериям отбора.</w:t>
            </w:r>
          </w:p>
          <w:p w:rsidR="008F7599" w:rsidRDefault="008F7599" w:rsidP="009669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Первый абзац пункта 4 считать абзацем вторым;</w:t>
            </w:r>
          </w:p>
          <w:p w:rsidR="008F7599" w:rsidRDefault="009669C7" w:rsidP="0009156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 xml:space="preserve">в) </w:t>
            </w:r>
            <w:r w:rsidR="008F7599">
              <w:rPr>
                <w:bCs/>
              </w:rPr>
              <w:t>пятый абзац подпункта 2 пункта 5 Порядка изложить в следующей редакции:</w:t>
            </w:r>
          </w:p>
          <w:p w:rsidR="00334049" w:rsidRDefault="008F7599" w:rsidP="009669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« -  копию лицензии на перевозки воздушным транспортом пассажиров</w:t>
            </w:r>
            <w:proofErr w:type="gramStart"/>
            <w:r>
              <w:rPr>
                <w:bCs/>
              </w:rPr>
              <w:t xml:space="preserve"> </w:t>
            </w:r>
            <w:r w:rsidR="006F17CA">
              <w:rPr>
                <w:bCs/>
              </w:rPr>
              <w:t>,</w:t>
            </w:r>
            <w:proofErr w:type="gramEnd"/>
            <w:r w:rsidR="006F17CA">
              <w:rPr>
                <w:bCs/>
              </w:rPr>
              <w:t xml:space="preserve"> выданную организации, осуществляющей воздушные перевозки, с которой заключен договор </w:t>
            </w:r>
          </w:p>
          <w:p w:rsidR="00334049" w:rsidRDefault="006F17CA" w:rsidP="009669C7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(предоставляется при первом обращении и в случае смены организации – подрядчика);</w:t>
            </w:r>
          </w:p>
          <w:p w:rsidR="006F17CA" w:rsidRDefault="006F17CA" w:rsidP="0009156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г)  подпункты 4 и 5 пункта 5 Порядка изложить в следующей редакции:</w:t>
            </w:r>
          </w:p>
          <w:p w:rsidR="004507DF" w:rsidRDefault="006F17CA" w:rsidP="009669C7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>
              <w:rPr>
                <w:bCs/>
              </w:rPr>
              <w:t>«</w:t>
            </w:r>
            <w:bookmarkStart w:id="2" w:name="_GoBack"/>
            <w:bookmarkEnd w:id="2"/>
            <w:r w:rsidR="009669C7">
              <w:rPr>
                <w:bCs/>
              </w:rPr>
              <w:t xml:space="preserve">4) 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получатели субсидий не должны  являться  </w:t>
            </w:r>
            <w:r w:rsidR="004507DF">
              <w:t xml:space="preserve"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1" w:history="1">
              <w:r w:rsidR="004507DF">
                <w:rPr>
                  <w:color w:val="0000FF"/>
                </w:rPr>
                <w:t>перечень</w:t>
              </w:r>
            </w:hyperlink>
            <w:r w:rsidR="004507DF">
              <w:t xml:space="preserve"> государств и территорий, предоставляющих льготный налоговый режим налогообложения и (или</w:t>
            </w:r>
            <w:proofErr w:type="gramEnd"/>
            <w:r w:rsidR="004507DF"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4507DF" w:rsidRDefault="009669C7" w:rsidP="009669C7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5)</w:t>
            </w:r>
            <w:r w:rsidR="004507DF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4507DF">
      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="004507DF">
              <w:t>;»</w:t>
            </w:r>
            <w:proofErr w:type="gramEnd"/>
          </w:p>
          <w:p w:rsidR="00080C7C" w:rsidRDefault="009669C7" w:rsidP="004507DF">
            <w:pPr>
              <w:autoSpaceDE w:val="0"/>
              <w:autoSpaceDN w:val="0"/>
              <w:adjustRightInd w:val="0"/>
              <w:jc w:val="both"/>
            </w:pPr>
            <w:r>
              <w:t xml:space="preserve">          </w:t>
            </w:r>
            <w:proofErr w:type="spellStart"/>
            <w:r>
              <w:t>д</w:t>
            </w:r>
            <w:proofErr w:type="spellEnd"/>
            <w:r>
              <w:t xml:space="preserve">) </w:t>
            </w:r>
            <w:r w:rsidR="00080C7C">
              <w:t>подпункты 7 и 8 пункта 5 Порядка изложить в следующей редакции:</w:t>
            </w:r>
          </w:p>
          <w:p w:rsidR="00080C7C" w:rsidRDefault="00080C7C" w:rsidP="009669C7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«</w:t>
            </w:r>
            <w:r w:rsidR="009669C7">
              <w:t xml:space="preserve">7) </w:t>
            </w:r>
            <w:r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>
      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080C7C" w:rsidRDefault="009669C7" w:rsidP="009669C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8) </w:t>
            </w:r>
            <w:r w:rsidR="00080C7C">
              <w:rPr>
                <w:bCs/>
              </w:rPr>
              <w:t xml:space="preserve">на первое число месяца, предшествующего месяцу, в котором планируется заключение Соглашения, </w:t>
            </w:r>
            <w:r w:rsidR="00080C7C">
              <w:t>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="00080C7C">
              <w:t>;»</w:t>
            </w:r>
            <w:proofErr w:type="gramEnd"/>
            <w:r w:rsidR="00080C7C">
              <w:t>.</w:t>
            </w:r>
          </w:p>
          <w:p w:rsidR="008F7599" w:rsidRPr="009669C7" w:rsidRDefault="009669C7" w:rsidP="009669C7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е) </w:t>
            </w:r>
            <w:r w:rsidR="00080C7C">
              <w:t xml:space="preserve">во втором абзаце подпункта 2 пункта 5 Порядка после слов  «и </w:t>
            </w:r>
            <w:proofErr w:type="gramStart"/>
            <w:r w:rsidR="00080C7C">
              <w:t>заверенное</w:t>
            </w:r>
            <w:proofErr w:type="gramEnd"/>
            <w:r w:rsidR="00080C7C">
              <w:t xml:space="preserve"> печатью» добавить слова: «при ее наличии».</w:t>
            </w:r>
          </w:p>
          <w:p w:rsidR="003457B6" w:rsidRPr="00E252C1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252C1">
              <w:rPr>
                <w:bCs/>
              </w:rPr>
              <w:t>Настоящее  постановление вступает в силу после его опубликования  в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252C1">
            <w:pPr>
              <w:pStyle w:val="3"/>
              <w:rPr>
                <w:sz w:val="24"/>
              </w:rPr>
            </w:pPr>
          </w:p>
          <w:p w:rsidR="00E252C1" w:rsidRPr="00E252C1" w:rsidRDefault="00E252C1" w:rsidP="00E252C1"/>
          <w:p w:rsidR="00E252C1" w:rsidRPr="00E252C1" w:rsidRDefault="00E252C1" w:rsidP="00E252C1"/>
          <w:p w:rsidR="003457B6" w:rsidRPr="00E252C1" w:rsidRDefault="003457B6" w:rsidP="00E252C1"/>
          <w:p w:rsidR="003457B6" w:rsidRPr="00E252C1" w:rsidRDefault="009669C7" w:rsidP="00E252C1">
            <w:pPr>
              <w:pStyle w:val="3"/>
              <w:rPr>
                <w:sz w:val="24"/>
              </w:rPr>
            </w:pPr>
            <w:r>
              <w:rPr>
                <w:sz w:val="24"/>
              </w:rPr>
              <w:t>И.о. Главы</w:t>
            </w:r>
            <w:r w:rsidR="003457B6" w:rsidRPr="00E252C1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E252C1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E252C1" w:rsidRPr="00E252C1" w:rsidRDefault="00E252C1" w:rsidP="00E252C1">
            <w:pPr>
              <w:pStyle w:val="2"/>
              <w:rPr>
                <w:sz w:val="24"/>
              </w:rPr>
            </w:pPr>
          </w:p>
          <w:p w:rsidR="003457B6" w:rsidRPr="00E252C1" w:rsidRDefault="009669C7" w:rsidP="009669C7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E252C1" w:rsidRPr="00E252C1">
              <w:rPr>
                <w:sz w:val="24"/>
              </w:rPr>
              <w:t xml:space="preserve">   </w:t>
            </w:r>
            <w:r>
              <w:rPr>
                <w:sz w:val="24"/>
              </w:rPr>
              <w:t>Ю.Н. Микитич</w:t>
            </w:r>
          </w:p>
        </w:tc>
      </w:tr>
      <w:tr w:rsidR="003457B6" w:rsidRPr="000C6B01" w:rsidTr="00E252C1">
        <w:tc>
          <w:tcPr>
            <w:tcW w:w="2628" w:type="dxa"/>
          </w:tcPr>
          <w:p w:rsidR="003457B6" w:rsidRDefault="003457B6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E252C1" w:rsidRDefault="00E252C1" w:rsidP="00E252C1"/>
          <w:p w:rsidR="003457B6" w:rsidRPr="00E252C1" w:rsidRDefault="00354F2E" w:rsidP="00E252C1">
            <w:pPr>
              <w:rPr>
                <w:sz w:val="20"/>
                <w:szCs w:val="20"/>
              </w:rPr>
            </w:pPr>
            <w:r w:rsidRPr="00E252C1">
              <w:rPr>
                <w:sz w:val="20"/>
                <w:szCs w:val="20"/>
              </w:rPr>
              <w:t xml:space="preserve">Т.В. </w:t>
            </w:r>
            <w:proofErr w:type="spellStart"/>
            <w:r w:rsidRPr="00E252C1">
              <w:rPr>
                <w:sz w:val="20"/>
                <w:szCs w:val="20"/>
              </w:rPr>
              <w:t>Андрейчук</w:t>
            </w:r>
            <w:proofErr w:type="spellEnd"/>
          </w:p>
          <w:p w:rsidR="003457B6" w:rsidRPr="000C6B01" w:rsidRDefault="00354F2E" w:rsidP="00E252C1">
            <w:r w:rsidRPr="00E252C1"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001E94" w:rsidRPr="000A4B71" w:rsidRDefault="00001E94" w:rsidP="000A4B71">
      <w:pPr>
        <w:jc w:val="both"/>
      </w:pPr>
    </w:p>
    <w:sectPr w:rsidR="00001E94" w:rsidRPr="000A4B71" w:rsidSect="009669C7"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3457B6"/>
    <w:rsid w:val="00001E94"/>
    <w:rsid w:val="0000774A"/>
    <w:rsid w:val="0001007B"/>
    <w:rsid w:val="0005308A"/>
    <w:rsid w:val="00063C53"/>
    <w:rsid w:val="000711AF"/>
    <w:rsid w:val="00074128"/>
    <w:rsid w:val="00080C7C"/>
    <w:rsid w:val="00091568"/>
    <w:rsid w:val="000A4B71"/>
    <w:rsid w:val="000B13EA"/>
    <w:rsid w:val="0010324B"/>
    <w:rsid w:val="00104C81"/>
    <w:rsid w:val="00137070"/>
    <w:rsid w:val="00161C49"/>
    <w:rsid w:val="00162913"/>
    <w:rsid w:val="0019507F"/>
    <w:rsid w:val="00213621"/>
    <w:rsid w:val="00242CA7"/>
    <w:rsid w:val="00292CE6"/>
    <w:rsid w:val="002B6CFF"/>
    <w:rsid w:val="002C1F76"/>
    <w:rsid w:val="002C7984"/>
    <w:rsid w:val="00306B59"/>
    <w:rsid w:val="00334049"/>
    <w:rsid w:val="003457B6"/>
    <w:rsid w:val="00354F2E"/>
    <w:rsid w:val="00375C03"/>
    <w:rsid w:val="00383C81"/>
    <w:rsid w:val="003B0780"/>
    <w:rsid w:val="003D0F61"/>
    <w:rsid w:val="003E4972"/>
    <w:rsid w:val="003E7883"/>
    <w:rsid w:val="00431785"/>
    <w:rsid w:val="00446B34"/>
    <w:rsid w:val="004507DF"/>
    <w:rsid w:val="004E49B9"/>
    <w:rsid w:val="00503625"/>
    <w:rsid w:val="005167E1"/>
    <w:rsid w:val="00527A85"/>
    <w:rsid w:val="005464D7"/>
    <w:rsid w:val="00594BD0"/>
    <w:rsid w:val="005D4742"/>
    <w:rsid w:val="005F21E1"/>
    <w:rsid w:val="005F64F2"/>
    <w:rsid w:val="00634F41"/>
    <w:rsid w:val="00684817"/>
    <w:rsid w:val="00685209"/>
    <w:rsid w:val="006D3E38"/>
    <w:rsid w:val="006F17CA"/>
    <w:rsid w:val="00736413"/>
    <w:rsid w:val="007F4602"/>
    <w:rsid w:val="00805134"/>
    <w:rsid w:val="00833721"/>
    <w:rsid w:val="00854FE9"/>
    <w:rsid w:val="008822D4"/>
    <w:rsid w:val="008A2992"/>
    <w:rsid w:val="008D782B"/>
    <w:rsid w:val="008E2A49"/>
    <w:rsid w:val="008F07F9"/>
    <w:rsid w:val="008F7599"/>
    <w:rsid w:val="00925F1A"/>
    <w:rsid w:val="009662B6"/>
    <w:rsid w:val="009669C7"/>
    <w:rsid w:val="009756F9"/>
    <w:rsid w:val="0099781E"/>
    <w:rsid w:val="00A159FC"/>
    <w:rsid w:val="00A30977"/>
    <w:rsid w:val="00AC2424"/>
    <w:rsid w:val="00B1743C"/>
    <w:rsid w:val="00B775B4"/>
    <w:rsid w:val="00B83B26"/>
    <w:rsid w:val="00BB1DF4"/>
    <w:rsid w:val="00BD123E"/>
    <w:rsid w:val="00C14234"/>
    <w:rsid w:val="00C26C87"/>
    <w:rsid w:val="00C45F92"/>
    <w:rsid w:val="00C51321"/>
    <w:rsid w:val="00C632E0"/>
    <w:rsid w:val="00C63E4B"/>
    <w:rsid w:val="00CA7A4F"/>
    <w:rsid w:val="00D20971"/>
    <w:rsid w:val="00D24146"/>
    <w:rsid w:val="00D40381"/>
    <w:rsid w:val="00D744F3"/>
    <w:rsid w:val="00DA6685"/>
    <w:rsid w:val="00DD3741"/>
    <w:rsid w:val="00E17515"/>
    <w:rsid w:val="00E252C1"/>
    <w:rsid w:val="00E512E8"/>
    <w:rsid w:val="00E63A4B"/>
    <w:rsid w:val="00E66401"/>
    <w:rsid w:val="00E9122F"/>
    <w:rsid w:val="00EB5587"/>
    <w:rsid w:val="00EC5015"/>
    <w:rsid w:val="00F4267E"/>
    <w:rsid w:val="00F525AB"/>
    <w:rsid w:val="00F73C69"/>
    <w:rsid w:val="00F8008E"/>
    <w:rsid w:val="00FB19BB"/>
    <w:rsid w:val="00FB3C1A"/>
    <w:rsid w:val="00FC5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2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705260B9113A503921D375DB16B52547CB7BA76141DBD6FF5FF1AEA2E0ACAE1C33E891d4nFE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E3C1A35-7048-446F-AB7C-C3B9A8F7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4519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Анастасия Никола. Чубабрия</cp:lastModifiedBy>
  <cp:revision>4</cp:revision>
  <cp:lastPrinted>2018-06-01T03:52:00Z</cp:lastPrinted>
  <dcterms:created xsi:type="dcterms:W3CDTF">2018-06-01T09:31:00Z</dcterms:created>
  <dcterms:modified xsi:type="dcterms:W3CDTF">2018-06-01T09:34:00Z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