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F5" w:rsidRPr="002E7801" w:rsidRDefault="003D60F5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A12082" wp14:editId="3869057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74295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E780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 w:rsidRPr="002E7801">
        <w:rPr>
          <w:rFonts w:ascii="Times New Roman" w:hAnsi="Times New Roman"/>
          <w:caps/>
          <w:color w:val="000000" w:themeColor="text1"/>
          <w:sz w:val="28"/>
          <w:szCs w:val="28"/>
        </w:rPr>
        <w:t>Каргасокский район»</w:t>
      </w:r>
    </w:p>
    <w:p w:rsidR="003D60F5" w:rsidRPr="002E7801" w:rsidRDefault="003D60F5" w:rsidP="003D60F5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E78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ТОМСКАЯ ОБЛАСТЬ</w:t>
      </w: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60F5" w:rsidRPr="002E7801" w:rsidRDefault="003D60F5" w:rsidP="003D60F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АДМИНИСТРАЦИЯ КАРГАСОКСКОГО РАЙОНА</w:t>
      </w: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E7801" w:rsidRPr="002E7801" w:rsidTr="00E70734">
        <w:tc>
          <w:tcPr>
            <w:tcW w:w="9638" w:type="dxa"/>
          </w:tcPr>
          <w:p w:rsidR="003D60F5" w:rsidRPr="002E7801" w:rsidRDefault="003D60F5" w:rsidP="003D60F5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7801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  <w:p w:rsidR="00D949C7" w:rsidRPr="002E7801" w:rsidRDefault="00D949C7" w:rsidP="003D60F5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(</w:t>
            </w:r>
            <w:proofErr w:type="gramStart"/>
            <w:r w:rsidRPr="002E7801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2E7801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редакции постановления Администрации Каргасокского района от 13.02.2023 № 50</w:t>
            </w:r>
            <w:r w:rsidR="002E7801" w:rsidRPr="002E7801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; от 19.04.2023 № 109</w:t>
            </w:r>
            <w:r w:rsidRPr="002E7801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0734" w:rsidRPr="002E7801" w:rsidRDefault="00E70734" w:rsidP="00E70734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09.02.2022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  <w:t xml:space="preserve">     № 31</w:t>
      </w:r>
    </w:p>
    <w:p w:rsidR="00E70734" w:rsidRPr="002E7801" w:rsidRDefault="00E70734" w:rsidP="00E707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E70734" w:rsidRPr="002E7801" w:rsidRDefault="00E70734" w:rsidP="00E707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с. Каргасок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E7801" w:rsidRPr="002E7801" w:rsidTr="002E7801">
        <w:tc>
          <w:tcPr>
            <w:tcW w:w="9498" w:type="dxa"/>
          </w:tcPr>
          <w:p w:rsidR="00E70734" w:rsidRPr="002E7801" w:rsidRDefault="00E70734" w:rsidP="002E7801">
            <w:pPr>
              <w:pStyle w:val="ConsPlusNormal"/>
              <w:ind w:right="20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70734" w:rsidRPr="002E7801" w:rsidRDefault="00E70734" w:rsidP="002E7801">
            <w:pPr>
              <w:pStyle w:val="ConsPlusNormal"/>
              <w:ind w:left="-104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«Об утверждении муниципальной программы «</w:t>
            </w:r>
            <w:hyperlink r:id="rId9" w:history="1">
              <w:r w:rsidRPr="002E7801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Развитие молодежной политики</w:t>
              </w:r>
            </w:hyperlink>
            <w:r w:rsidRPr="002E78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физической культуры и спорта на территории муниципального образования «Каргасокский район» </w:t>
            </w:r>
          </w:p>
        </w:tc>
      </w:tr>
      <w:tr w:rsidR="00E70734" w:rsidRPr="002E7801" w:rsidTr="002E7801">
        <w:tc>
          <w:tcPr>
            <w:tcW w:w="9498" w:type="dxa"/>
          </w:tcPr>
          <w:p w:rsidR="00E70734" w:rsidRPr="002E7801" w:rsidRDefault="00E70734" w:rsidP="002E7801">
            <w:pPr>
              <w:spacing w:after="0" w:line="240" w:lineRule="auto"/>
              <w:ind w:firstLine="567"/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</w:p>
          <w:p w:rsidR="00E70734" w:rsidRPr="002E7801" w:rsidRDefault="00E70734" w:rsidP="002E7801">
            <w:pPr>
              <w:spacing w:after="0" w:line="240" w:lineRule="auto"/>
              <w:ind w:left="-119" w:right="39" w:firstLine="42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 xml:space="preserve">В соответствии со статьей 179 Бюджетного кодекса РФ, пунктом 3.7. 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21.06.2021 №152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постановлением Администрации Каргасокского района от 22.06.2021 №155 «Об утверждении перечня муниципальных программ муниципального образования «Каргасокский район» </w:t>
            </w:r>
          </w:p>
        </w:tc>
      </w:tr>
    </w:tbl>
    <w:p w:rsidR="00E70734" w:rsidRPr="002E7801" w:rsidRDefault="00E70734" w:rsidP="00E7073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E70734" w:rsidRPr="002E7801" w:rsidRDefault="00E70734" w:rsidP="00E7073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Администрация Каргасокского района постановляет:</w:t>
      </w:r>
    </w:p>
    <w:p w:rsidR="00E70734" w:rsidRPr="002E7801" w:rsidRDefault="00E70734" w:rsidP="00E7073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E7801" w:rsidRPr="002E7801" w:rsidTr="002E7801">
        <w:tc>
          <w:tcPr>
            <w:tcW w:w="9498" w:type="dxa"/>
          </w:tcPr>
          <w:p w:rsidR="00E70734" w:rsidRPr="002E7801" w:rsidRDefault="00E70734" w:rsidP="00E7073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"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Утвердить муниципальную программу «Развитие молодежной политики, физической культуры и спорта на территории муниципального образования «Каргасокский район» согласно приложению 1 к настоящему постановлению.</w:t>
            </w:r>
          </w:p>
          <w:p w:rsidR="00E70734" w:rsidRPr="002E7801" w:rsidRDefault="00E70734" w:rsidP="00E7073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"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Признать утратившими силу:</w:t>
            </w:r>
          </w:p>
          <w:p w:rsidR="00E70734" w:rsidRPr="002E7801" w:rsidRDefault="00E70734" w:rsidP="00E70734">
            <w:pPr>
              <w:pStyle w:val="a7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3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постановление Администрации Каргасокского района от 10.11.2015 №175 «Развитие молодежной политики, физической культуры и спорта на территории муниципального образования «Каргасокский район»;</w:t>
            </w:r>
          </w:p>
          <w:p w:rsidR="00E70734" w:rsidRPr="002E7801" w:rsidRDefault="00E70734" w:rsidP="00E70734">
            <w:pPr>
              <w:pStyle w:val="a7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3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постановление Администрации Каргасокского района от 30.03.2018 № 65 «О внесении изменений в постановление Администрации Каргасокского района от 10.11.2015 № 175 «Об утверждении муниципальной программы «</w:t>
            </w:r>
            <w:hyperlink r:id="rId10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t>Развитие молодежной политики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физической культуры и спорта на территории муниципального образования «Каргасокский район»;</w:t>
            </w:r>
          </w:p>
          <w:p w:rsidR="00E70734" w:rsidRPr="002E7801" w:rsidRDefault="00E70734" w:rsidP="00E70734">
            <w:pPr>
              <w:pStyle w:val="a7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3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постановление Администрации Каргасокского района от 11.01.2019 № 1 «О внесении изменений в постановление Администрации Каргасокского района от 10.11.2015 № 175 «Об утверждении муниципальной программы «</w:t>
            </w:r>
            <w:hyperlink r:id="rId11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t>Развитие молодежной политики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физической культуры и спорта на территории муниципального образования «Каргасокский район»;</w:t>
            </w:r>
          </w:p>
          <w:p w:rsidR="00E70734" w:rsidRPr="002E7801" w:rsidRDefault="00E70734" w:rsidP="00E70734">
            <w:pPr>
              <w:pStyle w:val="a7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3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постановление Администрации Каргасокского района от 09.01.2020 № 7 «О внесении изменений в постановление Администрации Каргасокского района от 10.11.2015 № 175 «Об утверждении муниципальной программы «</w:t>
            </w:r>
            <w:hyperlink r:id="rId12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t>Развитие молодежной политики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физической культуры и спорта на территории муниципального образования «Каргасокский район»;</w:t>
            </w:r>
          </w:p>
          <w:p w:rsidR="00E70734" w:rsidRPr="002E7801" w:rsidRDefault="00E70734" w:rsidP="00E70734">
            <w:pPr>
              <w:pStyle w:val="a7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3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постановление Администрации Каргасокского района от 23.06.2020 №129 «О внесении изменений в постановление Администрации Каргасокского района от 10.11.2015 № 175 «Об утверждении муниципальной программы «</w:t>
            </w:r>
            <w:hyperlink r:id="rId13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t xml:space="preserve">Развитие молодежной </w:t>
              </w:r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lastRenderedPageBreak/>
                <w:t>политики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физической культуры и спорта на территории муниципального образования «Каргасокский район»;</w:t>
            </w:r>
          </w:p>
          <w:p w:rsidR="00E70734" w:rsidRPr="002E7801" w:rsidRDefault="00E70734" w:rsidP="00E70734">
            <w:pPr>
              <w:pStyle w:val="a7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3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постановление Администрации Каргасокского района от 26.03.2021 №70 «О внесении изменений в постановление Администрации Каргасокского района от 10.11.2015 № 175 «Об утверждении муниципальной программы «</w:t>
            </w:r>
            <w:hyperlink r:id="rId14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t>Развитие молодежной политики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физической культуры и спорта на территории муниципального образования «Каргасокский район».</w:t>
            </w:r>
          </w:p>
          <w:p w:rsidR="00E70734" w:rsidRPr="002E7801" w:rsidRDefault="00E70734" w:rsidP="002E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2E7801">
              <w:rPr>
                <w:rFonts w:ascii="Times New Roman" w:hAnsi="Times New Roman"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477520</wp:posOffset>
                  </wp:positionV>
                  <wp:extent cx="1400175" cy="1428750"/>
                  <wp:effectExtent l="0" t="0" r="9525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      </w:r>
          </w:p>
          <w:p w:rsidR="00E70734" w:rsidRPr="002E7801" w:rsidRDefault="00E70734" w:rsidP="002E780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E70734" w:rsidRPr="002E7801" w:rsidRDefault="00E70734" w:rsidP="002E780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E70734" w:rsidRPr="002E7801" w:rsidRDefault="00E70734" w:rsidP="002E780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E70734" w:rsidRPr="002E7801" w:rsidRDefault="00E70734" w:rsidP="002E780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3D60F5" w:rsidRPr="002E7801" w:rsidRDefault="003D60F5" w:rsidP="003D60F5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lastRenderedPageBreak/>
        <w:t>Главы Каргасокского района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ab/>
        <w:t xml:space="preserve">                А.П. Ащеулов</w:t>
      </w:r>
    </w:p>
    <w:p w:rsidR="003D60F5" w:rsidRPr="002E7801" w:rsidRDefault="003D60F5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B55F7" w:rsidRPr="002E7801" w:rsidRDefault="008B55F7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2E7801" w:rsidRPr="002E7801" w:rsidTr="008B55F7">
        <w:trPr>
          <w:trHeight w:val="322"/>
        </w:trPr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3D60F5" w:rsidRPr="002E7801" w:rsidRDefault="003D60F5" w:rsidP="003D60F5">
            <w:pPr>
              <w:spacing w:after="0" w:line="240" w:lineRule="auto"/>
              <w:ind w:left="-255" w:firstLine="142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Д.Л. Котлягин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-255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8"/>
                <w:lang w:eastAsia="ru-RU"/>
              </w:rPr>
              <w:t>8(38253) 22288</w:t>
            </w:r>
          </w:p>
        </w:tc>
      </w:tr>
      <w:tr w:rsidR="002E7801" w:rsidRPr="002E7801" w:rsidTr="008B55F7">
        <w:trPr>
          <w:trHeight w:val="184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  <w:sectPr w:rsidR="003D60F5" w:rsidRPr="002E7801" w:rsidSect="003D60F5">
          <w:headerReference w:type="default" r:id="rId16"/>
          <w:pgSz w:w="11906" w:h="16838"/>
          <w:pgMar w:top="851" w:right="567" w:bottom="142" w:left="1701" w:header="708" w:footer="708" w:gutter="0"/>
          <w:cols w:space="708"/>
          <w:titlePg/>
          <w:docGrid w:linePitch="360"/>
        </w:sectPr>
      </w:pP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780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УТВЕРЖДЕН</w:t>
      </w: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780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постановлением Администрации</w:t>
      </w: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780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Каргасокского района</w:t>
      </w: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780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от 09.02.2022 № 31</w:t>
      </w: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780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1</w:t>
      </w:r>
    </w:p>
    <w:p w:rsidR="00E70734" w:rsidRPr="002E7801" w:rsidRDefault="00E70734" w:rsidP="00E70734">
      <w:pPr>
        <w:pStyle w:val="ConsPlusTitle"/>
        <w:widowControl/>
        <w:ind w:left="6804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780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(В редакции ПАКР от 13.02.2023 № 50)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Паспорт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hyperlink r:id="rId17" w:history="1">
        <w:r w:rsidRPr="002E7801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Развитие молодежной политики</w:t>
        </w:r>
      </w:hyperlink>
      <w:r w:rsidRPr="002E78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физической культуры и спорта на территории муниципального образования «Каргасокский район»</w:t>
      </w:r>
    </w:p>
    <w:tbl>
      <w:tblPr>
        <w:tblW w:w="947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3022"/>
        <w:gridCol w:w="567"/>
        <w:gridCol w:w="567"/>
        <w:gridCol w:w="567"/>
        <w:gridCol w:w="567"/>
        <w:gridCol w:w="567"/>
        <w:gridCol w:w="567"/>
        <w:gridCol w:w="512"/>
      </w:tblGrid>
      <w:tr w:rsidR="002E7801" w:rsidRPr="002E7801" w:rsidTr="008B55F7">
        <w:trPr>
          <w:trHeight w:val="133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2E7801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D60F5" w:rsidRPr="002E78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Развитие молодежной политики</w:t>
              </w:r>
            </w:hyperlink>
            <w:r w:rsidR="003D60F5"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физической культуры и спорта на территории муниципального образования «Каргасокский район» 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2022-2027 годы</w:t>
            </w:r>
          </w:p>
        </w:tc>
      </w:tr>
      <w:tr w:rsidR="002E7801" w:rsidRPr="002E7801" w:rsidTr="008B55F7">
        <w:trPr>
          <w:trHeight w:val="5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Куратор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Каргасокского района по социальным вопросам - начальник отдела по социальной работе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социальной работе Администрации Каргасокского района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-МКУ «УЖКХ и КС»)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-УООиП)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Каргасокского района (далее - АКР)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«УЖКХ и КС»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УООиП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«Каргасокская РБ» (по согласованию)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801" w:rsidRPr="002E7801" w:rsidTr="008B55F7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2E7801" w:rsidRPr="002E7801" w:rsidTr="008B55F7">
        <w:trPr>
          <w:trHeight w:val="7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6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2E7801" w:rsidRPr="002E7801" w:rsidTr="008B55F7">
        <w:trPr>
          <w:trHeight w:val="1195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Доля населения муниципального образования «Каргасокский район», систематически занимающегося физической культурой и спортом,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5F5A7B" w:rsidP="003D60F5">
            <w:pPr>
              <w:spacing w:after="0" w:line="240" w:lineRule="auto"/>
              <w:ind w:left="-99" w:right="-63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8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47,6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47,6</w:t>
            </w:r>
          </w:p>
        </w:tc>
      </w:tr>
      <w:tr w:rsidR="002E7801" w:rsidRPr="002E7801" w:rsidTr="008B55F7">
        <w:trPr>
          <w:trHeight w:val="137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17,2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17,2</w:t>
            </w:r>
          </w:p>
        </w:tc>
      </w:tr>
      <w:tr w:rsidR="002E7801" w:rsidRPr="002E7801" w:rsidTr="008B55F7">
        <w:trPr>
          <w:trHeight w:val="1243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Доля населения муниципального образования «Каргасокский район», охваченная  в мероприятиях направленных на формирование здорового образа жизни, профилактики заболеваемости,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5F5A7B" w:rsidP="003D60F5">
            <w:pPr>
              <w:spacing w:after="0" w:line="240" w:lineRule="auto"/>
              <w:ind w:left="-99" w:right="-63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8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47,6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47,6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1. Создание условий для развития физической культуры и спорта на территории Каргасокского района.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2. Развитие эффективной молодежной политики и патриотического воспитания в Каргасокском районе.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Pr="002E7801">
              <w:rPr>
                <w:rFonts w:ascii="Times New Roman" w:eastAsiaTheme="minorEastAsia" w:hAnsi="Times New Roman" w:cs="Arial"/>
                <w:color w:val="000000" w:themeColor="text1"/>
                <w:sz w:val="24"/>
                <w:szCs w:val="24"/>
                <w:lang w:eastAsia="ru-RU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района.</w:t>
            </w:r>
          </w:p>
        </w:tc>
      </w:tr>
      <w:tr w:rsidR="002E7801" w:rsidRPr="002E7801" w:rsidTr="008B55F7">
        <w:trPr>
          <w:trHeight w:val="273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6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84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Количество участников официальных физкультурных мероприятий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2000</w:t>
            </w:r>
          </w:p>
        </w:tc>
      </w:tr>
      <w:tr w:rsidR="002E7801" w:rsidRPr="002E7801" w:rsidTr="008B55F7">
        <w:trPr>
          <w:trHeight w:val="61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2E7801" w:rsidRPr="002E7801" w:rsidTr="008B55F7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596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630</w:t>
            </w:r>
          </w:p>
        </w:tc>
      </w:tr>
    </w:tbl>
    <w:p w:rsidR="003D60F5" w:rsidRPr="002E7801" w:rsidRDefault="003D60F5" w:rsidP="003D60F5">
      <w:pPr>
        <w:rPr>
          <w:color w:val="000000" w:themeColor="text1"/>
        </w:rPr>
      </w:pPr>
      <w:r w:rsidRPr="002E7801">
        <w:rPr>
          <w:color w:val="000000" w:themeColor="text1"/>
        </w:rPr>
        <w:br w:type="page"/>
      </w:r>
    </w:p>
    <w:tbl>
      <w:tblPr>
        <w:tblW w:w="94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189"/>
        <w:gridCol w:w="850"/>
        <w:gridCol w:w="529"/>
        <w:gridCol w:w="322"/>
        <w:gridCol w:w="302"/>
        <w:gridCol w:w="548"/>
        <w:gridCol w:w="76"/>
        <w:gridCol w:w="624"/>
        <w:gridCol w:w="151"/>
        <w:gridCol w:w="473"/>
        <w:gridCol w:w="377"/>
        <w:gridCol w:w="247"/>
        <w:gridCol w:w="604"/>
        <w:gridCol w:w="20"/>
        <w:gridCol w:w="624"/>
      </w:tblGrid>
      <w:tr w:rsidR="002E7801" w:rsidRPr="002E7801" w:rsidTr="008B55F7">
        <w:trPr>
          <w:trHeight w:val="252"/>
        </w:trPr>
        <w:tc>
          <w:tcPr>
            <w:tcW w:w="2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задачи 3.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2E7801" w:rsidRPr="002E7801" w:rsidTr="008B55F7">
        <w:trPr>
          <w:trHeight w:val="252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60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60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60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60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60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</w:tr>
      <w:tr w:rsidR="002E7801" w:rsidRPr="002E7801" w:rsidTr="008B55F7">
        <w:trPr>
          <w:trHeight w:val="25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 «</w:t>
            </w:r>
            <w:hyperlink r:id="rId19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Развитие физической культуры и спорта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Каргасокского района».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«Развитие эффективной молодежной политики и патриотического воспитания в Каргасокском районе».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  <w:t>Подпрограмма 3 «</w:t>
            </w:r>
            <w:r w:rsidRPr="002E78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Сохранение и укрепление общественного здоровья населения Каргасокского района»</w:t>
            </w:r>
            <w:r w:rsidRPr="002E7801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7801" w:rsidRPr="002E7801" w:rsidTr="008B55F7">
        <w:trPr>
          <w:trHeight w:val="12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Отсутствуют </w:t>
            </w:r>
          </w:p>
        </w:tc>
      </w:tr>
      <w:tr w:rsidR="002E7801" w:rsidRPr="002E7801" w:rsidTr="008B55F7">
        <w:trPr>
          <w:trHeight w:val="209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Программы (с детализацией по годам реализации Программы)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6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59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2026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2027</w:t>
            </w:r>
          </w:p>
        </w:tc>
      </w:tr>
      <w:tr w:rsidR="002E7801" w:rsidRPr="002E7801" w:rsidTr="008B55F7">
        <w:trPr>
          <w:trHeight w:val="214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60"/>
              <w:contextualSpacing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  <w:r w:rsidR="004C21A7"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</w:t>
            </w:r>
          </w:p>
        </w:tc>
      </w:tr>
      <w:tr w:rsidR="002E7801" w:rsidRPr="002E7801" w:rsidTr="004C21A7">
        <w:trPr>
          <w:trHeight w:val="266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7" w:rsidRPr="002E7801" w:rsidRDefault="004C21A7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21A7" w:rsidRPr="002E7801" w:rsidRDefault="004C21A7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60"/>
              <w:contextualSpacing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25 129,20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6 195,50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6 412,90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6 260,40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6 260,40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A7" w:rsidRPr="002E7801" w:rsidRDefault="00C20B89" w:rsidP="004C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</w:t>
            </w:r>
          </w:p>
        </w:tc>
      </w:tr>
      <w:tr w:rsidR="002E7801" w:rsidRPr="002E7801" w:rsidTr="004C21A7">
        <w:trPr>
          <w:trHeight w:val="13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60"/>
              <w:contextualSpacing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 xml:space="preserve">Местный 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60"/>
              <w:contextualSpacing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18 841,80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8 217,80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2 304,00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2 070,00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2 070,00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2 090,00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2 090,00</w:t>
            </w:r>
          </w:p>
        </w:tc>
      </w:tr>
      <w:tr w:rsidR="002E7801" w:rsidRPr="002E7801" w:rsidTr="004C21A7">
        <w:trPr>
          <w:trHeight w:val="296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60"/>
              <w:contextualSpacing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0,00</w:t>
            </w:r>
          </w:p>
        </w:tc>
      </w:tr>
      <w:tr w:rsidR="002E7801" w:rsidRPr="002E7801" w:rsidTr="008B55F7">
        <w:trPr>
          <w:trHeight w:val="338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60"/>
              <w:contextualSpacing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43 971,00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14 413,30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8 716,90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8 330,40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8 330,40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2 090,00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C20B89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2 090,0</w:t>
            </w: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E780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D60F5" w:rsidRPr="002E7801" w:rsidRDefault="003D60F5" w:rsidP="00D3228A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lastRenderedPageBreak/>
        <w:t xml:space="preserve">ХАРАКТЕРИСТИКА ТЕКУЩЕГО СОСТОЯНИЯ СФЕРЫ РЕАЛИЗАЦИИ ПРОГРАММЫ </w:t>
      </w:r>
    </w:p>
    <w:p w:rsidR="003D60F5" w:rsidRPr="002E7801" w:rsidRDefault="003D60F5" w:rsidP="003D60F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Муниципальная  программа «</w:t>
      </w:r>
      <w:hyperlink r:id="rId20" w:history="1">
        <w:r w:rsidRPr="002E7801">
          <w:rPr>
            <w:rFonts w:ascii="Times New Roman" w:hAnsi="Times New Roman"/>
            <w:color w:val="000000" w:themeColor="text1"/>
            <w:sz w:val="24"/>
            <w:szCs w:val="28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, физической культуры и спорта на территории муниципального образования «Каргасокский район» (далее - Программа) реализуется в сфере молодежной политики, физической культуры и спорта. 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Стратегические ориентиры реализации мероприятий в сферах физической культуры и спорта, сохранения и укрепления общественного здоровья населения, государственной молодежной политики определены </w:t>
      </w:r>
      <w:hyperlink r:id="rId21" w:history="1">
        <w:r w:rsidRPr="002E7801">
          <w:rPr>
            <w:rFonts w:ascii="Times New Roman" w:hAnsi="Times New Roman"/>
            <w:color w:val="000000" w:themeColor="text1"/>
            <w:sz w:val="24"/>
            <w:szCs w:val="28"/>
          </w:rPr>
          <w:t>Указом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Стратегией социально-экономического развития Томской области до 2030 года, утвержденной постановлением Законодательной Думы Томской области от 26.03.2015 № 2580 «Об утверждении Стратегии социально-экономического развития Томской области до 2030 года», Стратегией социально-экономического развития муниципального образования «Каргасокский район» до 20</w:t>
      </w:r>
      <w:r w:rsidR="00F92764" w:rsidRPr="002E7801">
        <w:rPr>
          <w:rFonts w:ascii="Times New Roman" w:hAnsi="Times New Roman"/>
          <w:color w:val="000000" w:themeColor="text1"/>
          <w:sz w:val="24"/>
          <w:szCs w:val="28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года, утвержденной решением Думы Каргасокского района от 25.02.2016 года №40 </w:t>
      </w:r>
      <w:bookmarkStart w:id="0" w:name="OLE_LINK1"/>
      <w:bookmarkStart w:id="1" w:name="OLE_LINK2"/>
      <w:r w:rsidRPr="002E7801">
        <w:rPr>
          <w:rFonts w:ascii="Times New Roman" w:hAnsi="Times New Roman"/>
          <w:color w:val="000000" w:themeColor="text1"/>
          <w:sz w:val="24"/>
          <w:szCs w:val="28"/>
        </w:rPr>
        <w:t>«Об утверждении Стратегии социально-экономического развития муниципального образования «Каргасокский район» до 20</w:t>
      </w:r>
      <w:r w:rsidR="00F92764" w:rsidRPr="002E7801">
        <w:rPr>
          <w:rFonts w:ascii="Times New Roman" w:hAnsi="Times New Roman"/>
          <w:color w:val="000000" w:themeColor="text1"/>
          <w:sz w:val="24"/>
          <w:szCs w:val="28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года»</w:t>
      </w:r>
      <w:bookmarkEnd w:id="0"/>
      <w:bookmarkEnd w:id="1"/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(далее - Стратегия). 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Комплекс мероприятий настоящей Программы направлен на достижение первой цели указанной Стратегии - «</w:t>
      </w:r>
      <w:r w:rsidR="008F1459" w:rsidRPr="002E7801">
        <w:rPr>
          <w:rFonts w:ascii="Times New Roman" w:hAnsi="Times New Roman"/>
          <w:color w:val="000000" w:themeColor="text1"/>
          <w:sz w:val="24"/>
          <w:szCs w:val="28"/>
        </w:rPr>
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» достижение которой планируется через реализацию задачи 1.</w:t>
      </w:r>
      <w:r w:rsidR="008F1459" w:rsidRPr="002E7801">
        <w:rPr>
          <w:rFonts w:ascii="Times New Roman" w:hAnsi="Times New Roman"/>
          <w:color w:val="000000" w:themeColor="text1"/>
          <w:sz w:val="24"/>
          <w:szCs w:val="28"/>
        </w:rPr>
        <w:t>5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. «Создание условий для развития физической культуры и спорта, и эффективной молодежной политики в муниципальном образовании «Каргасокский район» определенной Стратегией.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Кроме того, 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За период реализации мероприятий муниципальной программы, утверждённой постановлением Администрации Каргасокского района от 10.11.2015 №175 «Развитие молодежной политики, физической культуры и спорта на территории муниципального образования «Каргасокский район» 2016 - 2021 годов были достигнуты следующие результаты:</w:t>
      </w:r>
    </w:p>
    <w:p w:rsidR="003D60F5" w:rsidRPr="002E7801" w:rsidRDefault="003D60F5" w:rsidP="003D60F5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- на 9,77 % увеличился показатель – «Доля населения, систематически занимающихся физической культурой и спортом» с 30,4% в 2016 году до 40,17 % в 2020 год;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- на 1333 человека увеличился показатель «Количество занимающихся в секциях у инструкторов по спорту, чел.» с 1115 человек в 2015 году до 2448 человек в 2020 году;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 сохранить динамику в исполнении мероприятия «Обеспечение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области» регионального проекта «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Спорт – норма жизни» достигнув показатель «Количество участников в официальных региональных спортивных, физкультурных мероприятиях, проводимых на территории Томской области, чел» в следующие периоды: 2017 год – 100 чел.,  2018 год – 106 чел., 2019 – 185 чел., 2020 год – 11 чел., (низкий показатель обусловлен эпидемиологическими ограничениями).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по итогу участия в мероприятии федерального проекта «Спорт - норма жизни» в муниципальном центре тестирования ВФСК «Готов к труду и обороне» в котором созданы малые спортивные площадки, укомплектованные современным спортивно-технологическим оборудованием;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Основными показателями состояния физической культуры и спорта в муниципальном образовании «Каргасокский район» на 01.01.2021 года явились: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-площадь плоскостных спортивных сооружений – 26339 м</w:t>
      </w:r>
      <w:r w:rsidRPr="002E7801">
        <w:rPr>
          <w:rFonts w:ascii="Times New Roman" w:hAnsi="Times New Roman"/>
          <w:color w:val="000000" w:themeColor="text1"/>
          <w:sz w:val="24"/>
          <w:szCs w:val="28"/>
          <w:vertAlign w:val="superscript"/>
        </w:rPr>
        <w:t>2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lastRenderedPageBreak/>
        <w:t>-единовременная пропускная способность спортивных сооружений –1895 чел.;</w:t>
      </w:r>
    </w:p>
    <w:p w:rsidR="003D60F5" w:rsidRPr="002E7801" w:rsidRDefault="003D60F5" w:rsidP="003D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-доля населения, систематически занимающегося физической культурой и спортом –40,17 %. 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Значительную роль в развитии физической культуры и спорта играет сеть спортивных сооружений. Так в рамках развития сети спортивной инфраструктуры за период 2015-2021 годы были реализованы проекты: 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2016 г. Строительство комплексной игровой площадки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с.Новый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Васюган;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2016 г. Строительство комплексной игровой площадки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с.Средний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Васюган;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2017-2018 гг. Реконструкция открытой игровой площадки,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</w:rPr>
        <w:t>, пер. Болотный, 5;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2017-2018 гг. Реконструкция стадиона «Юность»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60F5" w:rsidRPr="002E7801" w:rsidRDefault="003D60F5" w:rsidP="003D60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2020 г. Устройство основания для спортивной площадки ГТО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Ввод в эксплуатацию указанных объектов позволил создать современные условия для занятий физической культурой и спортом, а также способствовал положительному увеличению показателя «единовременная пропускная способность спортивных сооружений, чел.» в период 2017-2020 годов: 2017 г.- 1772 чел., 2018 г.- 1792 чел., 2019 г.- 1895 чел., 2020 г.- 1895 чел.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18"/>
          <w:szCs w:val="28"/>
        </w:rPr>
      </w:pPr>
      <w:r w:rsidRPr="002E7801">
        <w:rPr>
          <w:rFonts w:ascii="Times New Roman" w:hAnsi="Times New Roman"/>
          <w:color w:val="000000" w:themeColor="text1"/>
        </w:rPr>
        <w:t xml:space="preserve"> 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Несмотря на комплекс выполненных мероприятий по развитию сети спортивных объектов в части строительства и реконструкции спортивных объектов, в настоящий момент остается нерешенный вопрос недостаточного уровня обеспеченности объектами физической культуры и спорта, а именно игровыми и тренажерными залами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.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Данная проблема влечёт за собой: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 отсутствие возможности развивать игровые и силовые виды спорта;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 ухудшение физического развития и здоровья населения;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-полное отсутствие возможности привлечения граждан в возрасте от 18 лет и старше к регулярным занятиям спортом и физической культурой.</w:t>
      </w:r>
    </w:p>
    <w:p w:rsidR="003D60F5" w:rsidRPr="002E7801" w:rsidRDefault="003D60F5" w:rsidP="003D60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указывает на необходимость продолжения реализации комплекса мер, направленных на повышение роли физической культуры и здорового образа жизни среди жителей района, именно программно-целевым методом.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рамках мероприятия 1 «Размещение в печатных и электронных муниципальных СМИ публикаций, направленных на формирование ценностных ориентаций на ЗОЖ» подпрограммы 3 «Сохранение и укрепление общественного здоровья населения Каргасокского района» за 2021 год было размещено более 15 публикаций по каналам: газеты, информационной сети «Интернет», что стало новым направлением в реализации мероприятий по формированию позитивного отношения к физической культуре и спорту и здоровому образу жизни целом. Системный, межведомственный подход позволил, реализуя мероприятие 2. «Размещение наружной социальной рекламы, направленной на формирование ценностных ориентаций на ЗОЖ на рекламных конструкциях и фасадах» разработать и разместить на рекламных конструкциях 4 баннера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с содержанием социальной рекламой.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Реализация поставленных целей и задач Программы требует соблюдение комплексного подхода, направленного на реализацию мероприятий в сфере профилактики заболеваний и формирования здорового образа жизни как одного из приоритетных направлений по развитию человеческого потенциала, укреплению здоровья граждан, проживающих в Каргасокском районе.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Органы местного самоуправления обладают полномочиями по реализации мероприятий по профилактике заболеваний и формированию здорового образа жизни, а также по созданию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Реализация мероприятий в области профилактики заболеваний и формирования здорового образа жизни для социально-демографических групп населения отдельными учреждениями различной ведомственной принадлежности без сетевого, системного, взаимодействия носит половинчатый характер, не позволяющий комплексно реализовывать меры по профилактике заболеваний и формированию здорового образа жизни.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lastRenderedPageBreak/>
        <w:t xml:space="preserve">В настоящее время сохраняется сложная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Реализация мероприятий муниципальной подпрограммы «Сохранение и укрепление общественного здоровья населения Каргасокского района Томской области» на территории Каргасокского района Томской области положительно скажется на формировании здорового образа жизни жителей Каргасокского района, профилактике распространения заболеваний, в том числе представляющих опасность для окружающих.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период реализации подпрограммы 2 «Развитие эффективной молодежной политики и патриотического воспитания в Каргасокском районе» 2016-2021 гг. осуществлялась деятельность по созданию условий для развития потенциала молодежи в интересах общества.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рамках мероприятий молодежной политики в целях формирования и продвижения образа успешного молодого человека, проводился конкурс работающей молодежи «МЫ – молодые!», за период реализации подпрограммы в котором приняло участие 25 молодых граждан из разных профессий в возрасте от 18 до 35 лет. Кроме того, за период 2016-2021 гг. более 30 молодых граждан, окончивших общеобразовательные организации Каргасокского района за достижения в творческой, научной, спортивной деятельностях награждались знаком отличия. В целях материального поощрения и поддержки студентов образовательных организаций среднего профессионального и высшего образования из числа выпускников общеобразовательных организаций Каргасокского района в рамках мероприятия подпрограммы, 29 молодых граждан получили именную стипендию Владимира Николаевича Меренкова, общий объём бюджетных средств направленный за 2016 -2021 гг. на выплату стипендии составил 720,0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тыс.руб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распоряжении, принятом Правительством Российской Федерации от 29 ноября 2014 года №2403-р понятие «молодежь» трактуется как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По состоянию на 01.01.2021 года в Каргасокском районе доля молодёжи составила 18,4% (3445 человек) в возрасте от 14 до 30 лет от общего числа населения, зарегистрированного в районе.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Так в период 2015 - 2021 гг. из Каргасокского района выбыло 436 молодых граждан. 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Молодежь – стратегический ресурс района, основа его дальнейшего развития. Именно эта категория в настоящее время является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3D60F5" w:rsidRPr="002E7801" w:rsidRDefault="002E7801" w:rsidP="003D60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hyperlink r:id="rId22" w:history="1">
        <w:r w:rsidR="003D60F5" w:rsidRPr="002E7801">
          <w:rPr>
            <w:rFonts w:ascii="Times New Roman" w:eastAsiaTheme="minorHAnsi" w:hAnsi="Times New Roman"/>
            <w:color w:val="000000" w:themeColor="text1"/>
            <w:sz w:val="24"/>
            <w:szCs w:val="28"/>
          </w:rPr>
          <w:t>Закон</w:t>
        </w:r>
      </w:hyperlink>
      <w:r w:rsidR="003D60F5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3D60F5"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>Томской области от 5 декабря 2008 года № 245-ОЗ «О государственной молодежной политике в Томской области» определяет принципы, цели, основные направления реализации государственной молодежной политики в Томской области.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>Так, в рамках г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 целей указанных мероприятий является сохранение спортивных традиций и памяти о знаковых военно-исторических событиях истории России.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Важным элементом реализации молодёжной политики является включение молодежи в социально-экономическую жизнь общества Каргасокского района.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lastRenderedPageBreak/>
        <w:t>В настоящее время на территории Каргасокского района в сфере молодежной политики существует ряд проблем: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>-сокращение численности молодого населения;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-значительный уровень безработицы среди молодежи;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>-отток талантливой молодежи из Каргасокского района;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>-недостаточное вовлечение молодежи в разработку и реализацию социальных проектов, направленных на решение социально-экономических проблем в Каргасокском районе.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 настоящей Программы к 2027 году будет способствовать: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увеличению единовременной пропускной способности спортивных сооружений на 140 чел.; </w:t>
      </w:r>
    </w:p>
    <w:p w:rsidR="003D60F5" w:rsidRPr="002E7801" w:rsidRDefault="003D60F5" w:rsidP="003D60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- увеличению доли населения, систематически занимающихся физической культурой и спортом до 47,6 % от общей численности населения в возрасте от 3 до 79 лет;</w:t>
      </w:r>
    </w:p>
    <w:p w:rsidR="003D60F5" w:rsidRPr="002E7801" w:rsidRDefault="003D60F5" w:rsidP="003D60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- увеличению доли населения до 47,6 %, муниципального образования «Каргасокский район», охваченного в мероприятиях, направленных на формирование здорового образа жизни, профилактики заболеваемости;</w:t>
      </w:r>
    </w:p>
    <w:p w:rsidR="003D60F5" w:rsidRPr="002E7801" w:rsidRDefault="003D60F5" w:rsidP="003D60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В этой связи, реализация настоящей Программы является оптимальным решением вышеуказанных проблем в условиях реформирования бюджетного процесса, предусматривающего смещение акцентов с управления расходами на управление результатами и перехода преимущественно к программно-целевым методам бюджетного планирования с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8"/>
        </w:rPr>
        <w:t>активизацией взаимодействия с молодежью и поддержки молодежных инициатив.</w:t>
      </w: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8"/>
        </w:rPr>
      </w:pP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2.ЦЕЛИ И ЗАДАЧИ ПРОГРАММЫ, СРОКИ И ЭТАПЫ ЕЕ РЕАЛИЗАЦИИ, ЦЕЛЕВЫЕ ПОКАЗАТЕЛИ РЕЗУЛЬТАТИВНОСТИ РЕАЛИЗАЦИИ ПРОГРАММЫ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8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Цель настоящей программы – Создание условий для развития физической культуры и спорта, и эффективной молодежной политики в муниципальном образовании «Каргасокский район».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Для достижения указанной цели в Программе определены следующие задачи: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Задача 1. Создание условий для развития физической культуры и спорта на территории Каргасокского района.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Задача 2. Развитие эффективной молодежной политики и патриотического воспитания в Каргасокском районе.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Задача 3.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Срок реализации Программы 2022 – 2027 годы.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Цель и задачи Программы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Целевые показатели результативности реализации муниципальной Программы «</w:t>
      </w:r>
      <w:hyperlink r:id="rId23" w:history="1">
        <w:r w:rsidRPr="002E7801">
          <w:rPr>
            <w:rFonts w:ascii="Times New Roman" w:hAnsi="Times New Roman"/>
            <w:color w:val="000000" w:themeColor="text1"/>
            <w:sz w:val="24"/>
            <w:szCs w:val="28"/>
            <w:lang w:eastAsia="ru-RU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, физической культуры и спорта на территории муниципального образования «Каргасокский район»« представлены в таблице 1 к настоящей муниципальной Программе.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8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3.ПОДПРОГРАММЫ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0"/>
          <w:szCs w:val="28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В целях реализации поставленной цели муниципальной программы «</w:t>
      </w:r>
      <w:hyperlink r:id="rId24" w:history="1">
        <w:r w:rsidRPr="002E7801">
          <w:rPr>
            <w:rFonts w:ascii="Times New Roman" w:hAnsi="Times New Roman"/>
            <w:color w:val="000000" w:themeColor="text1"/>
            <w:sz w:val="24"/>
            <w:szCs w:val="28"/>
            <w:lang w:eastAsia="ru-RU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, физической культуры и спорта на территории муниципального образования «Каргасокский район» были выделены три подпрограммы.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Первая подпрограмма - «</w:t>
      </w:r>
      <w:hyperlink r:id="rId25" w:history="1">
        <w:r w:rsidRPr="002E7801">
          <w:rPr>
            <w:rFonts w:ascii="Times New Roman" w:hAnsi="Times New Roman"/>
            <w:color w:val="000000" w:themeColor="text1"/>
            <w:sz w:val="24"/>
            <w:szCs w:val="28"/>
            <w:lang w:eastAsia="ru-RU"/>
          </w:rPr>
          <w:t>Развитие физической культуры и спорта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на территории Каргасокского района»  предусматривает комплекс мероприятий, направленных на 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ключевые мероприятия, направленные на достижение показателя Программы 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lastRenderedPageBreak/>
        <w:t xml:space="preserve">«Доля населения муниципального образования «Каргасокский район», систематически занимающегося физической культурой и спортом, %» 47,6% к 2027 году.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Вторая подпрограмма - «Развитие эффективной молодежной политики и патриотического воспитания в Каргасокском районе» предусматривает комплекс мероприятий, направленных на развитие эффективной молодёжной политики и патриотического воспитания в Каргасокском районе, приложение 2 к Программе. Комплекс мероприятий подпрограммы направлен на достижение показателя Программы - «Удельный вес молодежи (14 - 30 лет), положительно оценивающей возможности для развития и самореализации молодежи в Каргасокском районе, %» к 2027 году показать должен составить 17,2%.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Третья подпрограмма «Сохранение и укрепление общественного здоровья населения Каргасокского района» положительно скажется на формировании здорового образа жизни жителей Каргасокского района, профилактике распространения заболеваний, в том числе представляющих опасность для окружающих, приложение 3 к Программе. Мероприятия подпрограммы направлены на достижение показателя Программы - «Доля населения муниципального образования «Каргасокский район», охваченная в мероприятиях, направленных на формирование здорового образа жизни, профилактики заболеваемости, %» к 2027 году показать должен составить 47,6 %.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4. СИСТЕМА МЕРОПРИЯТИЙ МУНИЦИПАЛЬНОЙ ПРОГРАММЫ И ЕЁ РЕСУРСНОЕ ОБЕСПЕЧЕНИЕ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На реализацию программы необходимо 43</w:t>
      </w:r>
      <w:r w:rsidR="00C20B89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 </w:t>
      </w:r>
      <w:r w:rsidR="004C21A7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9</w:t>
      </w:r>
      <w:r w:rsidR="00C20B89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71,00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тыс. рублей, в том числе: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средства областного бюджета – </w:t>
      </w:r>
      <w:r w:rsidR="004C21A7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25 1</w:t>
      </w:r>
      <w:r w:rsidR="00C20B89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29</w:t>
      </w:r>
      <w:r w:rsidR="004C21A7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,</w:t>
      </w:r>
      <w:r w:rsidR="00C20B89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2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0 тыс. рублей;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средства районного бюджета – 1</w:t>
      </w:r>
      <w:r w:rsidR="004C21A7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8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 </w:t>
      </w:r>
      <w:r w:rsidR="004C21A7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8</w:t>
      </w:r>
      <w:r w:rsidR="00C20B89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41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,</w:t>
      </w:r>
      <w:r w:rsidR="00C20B89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80 тыс. рублей.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Расходы на реализацию комплекса мероприятий Программы в целом с распределением по подпрограммам приведены в таблице 2 настоящей Программы.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Финансирование мероприятий Программы за счет средств областного и (или) федерального бюджетов в 2022-2027 годы будет производиться по согласованию с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софинансированием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мероприятий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Ресурсное обеспечение реализации муниципальной программы «</w:t>
      </w:r>
      <w:hyperlink r:id="rId26" w:history="1">
        <w:r w:rsidRPr="002E7801">
          <w:rPr>
            <w:rFonts w:ascii="Times New Roman" w:hAnsi="Times New Roman"/>
            <w:color w:val="000000" w:themeColor="text1"/>
            <w:sz w:val="24"/>
            <w:szCs w:val="28"/>
            <w:lang w:eastAsia="ru-RU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, физической культуры и спорта на территории муниципального образования «Каргасокский район» за счёт средств бюджета муниципального образования «Каргасокский район» по главным распорядителям бюджетных средств, представлены в таблице 3 настоящей Программы.</w:t>
      </w:r>
    </w:p>
    <w:p w:rsidR="003D60F5" w:rsidRPr="002E7801" w:rsidRDefault="003D60F5" w:rsidP="003D60F5">
      <w:pPr>
        <w:spacing w:after="0" w:line="240" w:lineRule="auto"/>
        <w:rPr>
          <w:color w:val="000000" w:themeColor="text1"/>
          <w:szCs w:val="28"/>
        </w:rPr>
      </w:pPr>
    </w:p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5. УПРАВЛЕНИЕ И КОНТРОЛЬ</w:t>
      </w:r>
    </w:p>
    <w:p w:rsidR="003D60F5" w:rsidRPr="002E7801" w:rsidRDefault="003D60F5" w:rsidP="003D60F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lang w:eastAsia="ru-RU"/>
        </w:rPr>
        <w:t>ЗА РЕАЛИЗАЦИЕЙ МУНИЦИПАЛЬНОЙ ПРОГРАММЫ</w:t>
      </w:r>
    </w:p>
    <w:p w:rsidR="003D60F5" w:rsidRPr="002E7801" w:rsidRDefault="003D60F5" w:rsidP="003D60F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Администрация Каргасокского района в лице отдела по социальной работе Администрация Каргасокского района является уполномоченным органом местного самоуправления муниципального образования «Каргасокский район» по реализации настоящей Программы и осуществлению взаимодействия с уполномоченными федеральными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lastRenderedPageBreak/>
        <w:t>Общий контроль исполнения Программы, а также контроль за деятельностью ответственного исполнителя осуществляет куратор Программы – Заместитель Главы Каргасокского района по социальным вопросам – начальник отдела по социальной работе.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Ответственный исполнитель муниципальной программы: 1) осуществляет взаимодействие с ответственными исполнителями подпрограмм; 2) обеспечивает контроль за реализацией Программы; 3) с учетом объемов финансовых средств, выделяемых на реализацию Программы, уточняет целевые показатели, перечень мероприятий и затрат на них, состав участников Программы, а также участников мероприятий; 4) при необходимости готовит предложения о внесении изменений в Программу; 5) разрабатывает и представляет в установленные сроки отчеты о ходе реализации Программы.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Оценку эффективности реализации Программы осуществляет отдел экономики Администрации Каргасокского района, которая проводится ежегодно.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Ответственный исполнитель Программы предоставляет в отдел экономики Администрации Каргасокского района: - полугодовой отчет в срок до 20 июля отчетного года по форме таблицы №1 приложения 9 Порядка принятия решений о разработке муниципальных программ муниципального образования «Каргасокский район», их формирования и реализации», утвержденного постановлением Администрации Каргасокского района от 21.06.2021 № 152 (далее – Порядок); - годовой отчет о реализации и оценке эффективности Программы не позднее 01 марта года, следующего за отчетным годом по форме таблицы №1 и 2 приложения 9 Порядка. 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-негативные изменения в экономике Томской области и как следствие возможность негативного влияния на финансирование мероприятий Программы;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-изменение демографической ситуации в Каргасокском районе может вызвать снижение показателей в связи с уменьшением общей численности населения;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-большая географическая удаленность от областного центра;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-отсутствие государственных и (или)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Предложения по мерам управления рисками: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  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 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 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 создание благоприятных условий, позволяющих создать позитивную демографическую ситуацию в Каргасокском районе;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- повышение качества планирования тренировочных и выездных спортивных мероприятий.</w:t>
      </w:r>
    </w:p>
    <w:p w:rsidR="003D60F5" w:rsidRPr="002E7801" w:rsidRDefault="003D60F5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3D60F5" w:rsidRPr="002E7801" w:rsidSect="008B55F7">
          <w:type w:val="nextColumn"/>
          <w:pgSz w:w="11905" w:h="16838" w:code="9"/>
          <w:pgMar w:top="709" w:right="567" w:bottom="568" w:left="1701" w:header="720" w:footer="544" w:gutter="0"/>
          <w:cols w:space="720"/>
        </w:sect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9498" w:right="142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</w:rPr>
        <w:lastRenderedPageBreak/>
        <w:t>Таблица 1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142" w:right="-314"/>
        <w:jc w:val="right"/>
        <w:outlineLvl w:val="1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-142" w:right="142"/>
        <w:jc w:val="center"/>
        <w:outlineLvl w:val="1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t>СВЕДЕНИЯ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 СОСТАВЕ И ЗНАЧЕНИЯХ ЦЕЛЕВЫХ ПОКАЗАТЕЛЕЙ РЕЗУЛЬТАТИВНОСТИ МУНИЦИПАЛЬНОЙ ПРОГРАММЫ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hAnsi="Times New Roman"/>
          <w:color w:val="000000" w:themeColor="text1"/>
          <w:sz w:val="28"/>
        </w:rPr>
      </w:pPr>
      <w:r w:rsidRPr="002E7801">
        <w:rPr>
          <w:rFonts w:ascii="Times New Roman" w:hAnsi="Times New Roman"/>
          <w:color w:val="000000" w:themeColor="text1"/>
        </w:rPr>
        <w:t>«</w:t>
      </w:r>
      <w:hyperlink r:id="rId27" w:history="1">
        <w:r w:rsidRPr="002E7801">
          <w:rPr>
            <w:rFonts w:ascii="Times New Roman" w:hAnsi="Times New Roman"/>
            <w:color w:val="000000" w:themeColor="text1"/>
            <w:sz w:val="28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8"/>
        </w:rPr>
        <w:t>, физической культуры и спорта на территории муниципального образования «Каргасокский район»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5259" w:type="pct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406"/>
        <w:gridCol w:w="646"/>
        <w:gridCol w:w="790"/>
        <w:gridCol w:w="707"/>
        <w:gridCol w:w="848"/>
        <w:gridCol w:w="848"/>
        <w:gridCol w:w="851"/>
        <w:gridCol w:w="873"/>
        <w:gridCol w:w="845"/>
        <w:gridCol w:w="879"/>
        <w:gridCol w:w="1522"/>
        <w:gridCol w:w="1561"/>
      </w:tblGrid>
      <w:tr w:rsidR="002E7801" w:rsidRPr="002E7801" w:rsidTr="008B55F7">
        <w:trPr>
          <w:cantSplit/>
          <w:trHeight w:val="346"/>
          <w:tblHeader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</w:t>
            </w:r>
            <w:proofErr w:type="spellEnd"/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6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Периодичность сбора данных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Метод сбора информации</w:t>
            </w:r>
          </w:p>
        </w:tc>
      </w:tr>
      <w:tr w:rsidR="002E7801" w:rsidRPr="002E7801" w:rsidTr="008B55F7">
        <w:trPr>
          <w:cantSplit/>
          <w:trHeight w:val="522"/>
          <w:tblHeader/>
        </w:trPr>
        <w:tc>
          <w:tcPr>
            <w:tcW w:w="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2027</w:t>
            </w: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7801" w:rsidRPr="002E7801" w:rsidTr="008B55F7">
        <w:trPr>
          <w:cantSplit/>
          <w:trHeight w:val="262"/>
          <w:tblHeader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1</w:t>
            </w: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</w:t>
            </w:r>
          </w:p>
        </w:tc>
      </w:tr>
      <w:tr w:rsidR="002E7801" w:rsidRPr="002E7801" w:rsidTr="008B55F7">
        <w:trPr>
          <w:cantSplit/>
          <w:trHeight w:val="262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 xml:space="preserve">Цель Программы - Создание условий для развития физической культуры и спорта 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2E7801" w:rsidRPr="002E7801" w:rsidTr="008B55F7">
        <w:trPr>
          <w:cantSplit/>
          <w:trHeight w:val="80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40,17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40,17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5F5A7B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44,15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45,0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46,1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47,4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47,6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47,6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Год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</w:rPr>
              <w:t>ведомственная статистика</w:t>
            </w:r>
          </w:p>
          <w:p w:rsidR="003D60F5" w:rsidRPr="002E7801" w:rsidRDefault="003D60F5" w:rsidP="003D60F5">
            <w:pPr>
              <w:spacing w:after="0" w:line="240" w:lineRule="auto"/>
              <w:ind w:left="-76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2E7801" w:rsidRPr="002E7801" w:rsidTr="008B55F7">
        <w:trPr>
          <w:cantSplit/>
          <w:trHeight w:val="262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11,0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7,2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9,2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11,2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13,2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15,2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17,2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17,2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Год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 статистика</w:t>
            </w:r>
          </w:p>
        </w:tc>
      </w:tr>
      <w:tr w:rsidR="002E7801" w:rsidRPr="002E7801" w:rsidTr="008B55F7">
        <w:trPr>
          <w:cantSplit/>
          <w:trHeight w:val="79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Доля населения муниципального образования «Каргасокский район», охваченная  в мероприятиях направленных на формирование здорового образа жизни, профилактики заболеваемости, 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40,17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9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40,17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5F5A7B" w:rsidP="003D60F5">
            <w:pPr>
              <w:spacing w:after="0" w:line="240" w:lineRule="auto"/>
              <w:ind w:left="-99" w:right="-6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44,15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4" w:right="-58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45,0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46,1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47,4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47,6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00" w:right="-64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</w:rPr>
              <w:t>47,6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Год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76" w:right="-9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 статистика</w:t>
            </w:r>
          </w:p>
        </w:tc>
      </w:tr>
    </w:tbl>
    <w:p w:rsidR="003D60F5" w:rsidRPr="002E7801" w:rsidRDefault="003D60F5" w:rsidP="003D60F5">
      <w:pPr>
        <w:spacing w:after="0" w:line="240" w:lineRule="auto"/>
        <w:rPr>
          <w:color w:val="000000" w:themeColor="text1"/>
        </w:rPr>
      </w:pPr>
      <w:r w:rsidRPr="002E7801">
        <w:rPr>
          <w:color w:val="000000" w:themeColor="text1"/>
        </w:rPr>
        <w:br w:type="page"/>
      </w:r>
    </w:p>
    <w:tbl>
      <w:tblPr>
        <w:tblW w:w="4985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4191"/>
        <w:gridCol w:w="570"/>
        <w:gridCol w:w="992"/>
        <w:gridCol w:w="708"/>
        <w:gridCol w:w="850"/>
        <w:gridCol w:w="711"/>
        <w:gridCol w:w="850"/>
        <w:gridCol w:w="850"/>
        <w:gridCol w:w="850"/>
        <w:gridCol w:w="992"/>
        <w:gridCol w:w="943"/>
        <w:gridCol w:w="17"/>
        <w:gridCol w:w="1634"/>
        <w:gridCol w:w="6"/>
      </w:tblGrid>
      <w:tr w:rsidR="002E7801" w:rsidRPr="002E7801" w:rsidTr="008B55F7">
        <w:trPr>
          <w:gridAfter w:val="1"/>
          <w:wAfter w:w="2" w:type="pct"/>
          <w:cantSplit/>
          <w:trHeight w:val="241"/>
        </w:trPr>
        <w:tc>
          <w:tcPr>
            <w:tcW w:w="499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br w:type="page"/>
            </w: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2E7801" w:rsidRPr="002E7801" w:rsidTr="008B55F7">
        <w:trPr>
          <w:gridAfter w:val="1"/>
          <w:wAfter w:w="2" w:type="pct"/>
          <w:cantSplit/>
          <w:trHeight w:val="2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Количество участников официальных физкультурных мероприятий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>Чел.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4810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1650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1750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1850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2000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Arial" w:hAnsi="Times New Roman"/>
                <w:color w:val="000000" w:themeColor="text1"/>
                <w:lang w:eastAsia="ar-SA"/>
              </w:rPr>
            </w:pPr>
            <w:r w:rsidRPr="002E7801">
              <w:rPr>
                <w:rFonts w:ascii="Times New Roman" w:eastAsia="Arial" w:hAnsi="Times New Roman"/>
                <w:color w:val="000000" w:themeColor="text1"/>
                <w:lang w:eastAsia="ar-SA"/>
              </w:rPr>
              <w:t>ведомственная статистика</w:t>
            </w:r>
          </w:p>
        </w:tc>
      </w:tr>
      <w:tr w:rsidR="002E7801" w:rsidRPr="002E7801" w:rsidTr="008B55F7">
        <w:trPr>
          <w:gridAfter w:val="1"/>
          <w:wAfter w:w="2" w:type="pct"/>
          <w:cantSplit/>
          <w:trHeight w:val="241"/>
        </w:trPr>
        <w:tc>
          <w:tcPr>
            <w:tcW w:w="499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lang w:eastAsia="ru-RU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2E7801" w:rsidRPr="002E7801" w:rsidTr="008B55F7">
        <w:trPr>
          <w:gridAfter w:val="1"/>
          <w:wAfter w:w="2" w:type="pct"/>
          <w:cantSplit/>
          <w:trHeight w:val="722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Cs w:val="18"/>
              </w:rPr>
              <w:t>Чел.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lang w:eastAsia="ar-SA"/>
              </w:rPr>
            </w:pPr>
            <w:r w:rsidRPr="002E7801">
              <w:rPr>
                <w:rFonts w:ascii="Times New Roman" w:eastAsia="Arial" w:hAnsi="Times New Roman"/>
                <w:color w:val="000000" w:themeColor="text1"/>
                <w:lang w:eastAsia="ar-SA"/>
              </w:rPr>
              <w:t>ведомственная статистика</w:t>
            </w:r>
          </w:p>
        </w:tc>
      </w:tr>
      <w:tr w:rsidR="002E7801" w:rsidRPr="002E7801" w:rsidTr="008B55F7">
        <w:trPr>
          <w:gridAfter w:val="1"/>
          <w:wAfter w:w="2" w:type="pct"/>
          <w:cantSplit/>
          <w:trHeight w:val="159"/>
        </w:trPr>
        <w:tc>
          <w:tcPr>
            <w:tcW w:w="499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sz w:val="24"/>
                <w:lang w:eastAsia="ar-SA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Показатели задачи 3. </w:t>
            </w:r>
            <w:r w:rsidRPr="002E7801">
              <w:rPr>
                <w:rFonts w:ascii="Times New Roman" w:hAnsi="Times New Roman" w:cs="Arial"/>
                <w:color w:val="000000" w:themeColor="text1"/>
                <w:sz w:val="24"/>
                <w:lang w:eastAsia="ru-RU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2E7801" w:rsidRPr="002E7801" w:rsidTr="008B55F7">
        <w:trPr>
          <w:cantSplit/>
          <w:trHeight w:val="987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Cs w:val="18"/>
              </w:rPr>
              <w:t>Год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lang w:eastAsia="ar-SA"/>
              </w:rPr>
            </w:pPr>
            <w:r w:rsidRPr="002E7801">
              <w:rPr>
                <w:rFonts w:ascii="Times New Roman" w:eastAsia="Arial" w:hAnsi="Times New Roman"/>
                <w:color w:val="000000" w:themeColor="text1"/>
                <w:lang w:eastAsia="ar-SA"/>
              </w:rPr>
              <w:t>ведомственная статистика</w:t>
            </w: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rPr>
          <w:color w:val="000000" w:themeColor="text1"/>
        </w:rPr>
      </w:pPr>
      <w:r w:rsidRPr="002E7801">
        <w:rPr>
          <w:color w:val="000000" w:themeColor="text1"/>
        </w:rPr>
        <w:br w:type="page"/>
      </w: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D60F5" w:rsidRPr="002E7801" w:rsidSect="008B55F7">
          <w:type w:val="nextColumn"/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780"/>
        <w:gridCol w:w="1820"/>
        <w:gridCol w:w="1480"/>
        <w:gridCol w:w="1780"/>
        <w:gridCol w:w="1660"/>
        <w:gridCol w:w="1660"/>
        <w:gridCol w:w="1460"/>
        <w:gridCol w:w="1660"/>
        <w:gridCol w:w="1800"/>
      </w:tblGrid>
      <w:tr w:rsidR="002E7801" w:rsidRPr="002E7801" w:rsidTr="00980837">
        <w:trPr>
          <w:trHeight w:val="4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Таблица 2</w:t>
            </w:r>
          </w:p>
        </w:tc>
      </w:tr>
      <w:tr w:rsidR="002E7801" w:rsidRPr="002E7801" w:rsidTr="00980837">
        <w:trPr>
          <w:trHeight w:val="300"/>
        </w:trPr>
        <w:tc>
          <w:tcPr>
            <w:tcW w:w="14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</w:tr>
      <w:tr w:rsidR="002E7801" w:rsidRPr="002E7801" w:rsidTr="00980837">
        <w:trPr>
          <w:trHeight w:val="465"/>
        </w:trPr>
        <w:tc>
          <w:tcPr>
            <w:tcW w:w="14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801" w:rsidRPr="002E7801" w:rsidTr="0098083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E7801" w:rsidRPr="002E7801" w:rsidTr="00980837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Соисполнитель</w:t>
            </w:r>
          </w:p>
        </w:tc>
      </w:tr>
      <w:tr w:rsidR="002E7801" w:rsidRPr="002E7801" w:rsidTr="00980837">
        <w:trPr>
          <w:trHeight w:val="7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2E7801" w:rsidRPr="002E7801" w:rsidTr="0098083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Создание условий для развития физической культуры и спорта на территории Каргасокского района</w:t>
            </w: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1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"Развитие физической культуры и спорта на территории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43211,00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25129,20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18081,80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 «УЖКХ и КС», УООиП</w:t>
            </w: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14293,30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8596,90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8210,40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6260,40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8210,40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6260,40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Развитие эффективной молодежной политики и патриотического воспитания в Каргасокском районе</w:t>
            </w: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2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"Развитие эффективной молодежной политики и патриотического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воспитания в Каргасокском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УООиП</w:t>
            </w: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Задача 3 Создание комплексной системы взаимодействия направленной на формирование здорового образа жизни, профилактику заболеваемости  населения Каргасокского района </w:t>
            </w:r>
          </w:p>
        </w:tc>
      </w:tr>
      <w:tr w:rsidR="002E7801" w:rsidRPr="002E7801" w:rsidTr="00980837">
        <w:trPr>
          <w:trHeight w:val="6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3 "Сохранение и укрепление общественного здоровья населения Каргасокского района Томской области на 2022-2027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УООиП</w:t>
            </w:r>
          </w:p>
        </w:tc>
      </w:tr>
      <w:tr w:rsidR="002E7801" w:rsidRPr="002E7801" w:rsidTr="00980837">
        <w:trPr>
          <w:trHeight w:val="3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1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0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21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3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47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43971,00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25129,20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18841,80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14413,30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8217,80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8716,90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8330,40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6260,40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8330,40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6260,40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980837"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7" w:rsidRPr="002E7801" w:rsidRDefault="00980837" w:rsidP="009808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D60F5" w:rsidRPr="002E7801" w:rsidSect="00EB78BE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57" w:type="dxa"/>
        <w:tblInd w:w="142" w:type="dxa"/>
        <w:tblLook w:val="04A0" w:firstRow="1" w:lastRow="0" w:firstColumn="1" w:lastColumn="0" w:noHBand="0" w:noVBand="1"/>
      </w:tblPr>
      <w:tblGrid>
        <w:gridCol w:w="640"/>
        <w:gridCol w:w="2195"/>
        <w:gridCol w:w="1333"/>
        <w:gridCol w:w="1460"/>
        <w:gridCol w:w="1581"/>
        <w:gridCol w:w="1319"/>
        <w:gridCol w:w="1229"/>
      </w:tblGrid>
      <w:tr w:rsidR="002E7801" w:rsidRPr="002E7801" w:rsidTr="004F5A89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Таблица 3</w:t>
            </w:r>
          </w:p>
        </w:tc>
      </w:tr>
      <w:tr w:rsidR="002E7801" w:rsidRPr="002E7801" w:rsidTr="004F5A89">
        <w:trPr>
          <w:trHeight w:val="499"/>
        </w:trPr>
        <w:tc>
          <w:tcPr>
            <w:tcW w:w="97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t>РЕСУРСНОЕ ОБЕСПЕЧЕНИЕ</w:t>
            </w: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br/>
              <w:t>РЕАЛИЗАЦИИ МУНИЦИПАЛЬНОЙ ПРОГРАММЫ ЗА СЧЕТ СРЕДСТВ БЮДЖЕТА</w:t>
            </w: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br/>
              <w:t>МУНИЦИПАЛЬНОГО ОБРАЗОВАНИЯ «КАРГАСОКСКИЙ РАЙОН»</w:t>
            </w: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br/>
              <w:t>ПО ГЛАВНЫМ РАСПОРЯДИТЕЛЯМ БЮДЖЕТНЫХ СРЕДСТВ</w:t>
            </w:r>
          </w:p>
        </w:tc>
      </w:tr>
      <w:tr w:rsidR="002E7801" w:rsidRPr="002E7801" w:rsidTr="004F5A89">
        <w:trPr>
          <w:trHeight w:val="499"/>
        </w:trPr>
        <w:tc>
          <w:tcPr>
            <w:tcW w:w="9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E7801" w:rsidRPr="002E7801" w:rsidTr="004F5A89">
        <w:trPr>
          <w:trHeight w:val="450"/>
        </w:trPr>
        <w:tc>
          <w:tcPr>
            <w:tcW w:w="9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E7801" w:rsidRPr="002E7801" w:rsidTr="004F5A89">
        <w:trPr>
          <w:trHeight w:val="8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бюджетных ассигнований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(тыс. рублей)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2E7801" w:rsidRPr="002E7801" w:rsidTr="004F5A89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УЖКХ и КС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УООиП</w:t>
            </w:r>
          </w:p>
        </w:tc>
      </w:tr>
      <w:tr w:rsidR="002E7801" w:rsidRPr="002E7801" w:rsidTr="004F5A89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4F5A8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2E7801" w:rsidRPr="002E7801" w:rsidTr="004F5A89">
        <w:trPr>
          <w:trHeight w:val="499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2E7801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="004F5A89" w:rsidRPr="002E780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2E7801" w:rsidRPr="002E7801" w:rsidTr="004F5A8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Подпрограмма 1. Создание благоприятных условий для увеличения охвата населения физической культурой и спортом.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11857,80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11151,84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705,80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2057,80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1351,84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705,80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2565,57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2565,57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565,57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565,57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3017,63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2931,27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86,20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517,63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431,27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86,20</w:t>
            </w:r>
          </w:p>
        </w:tc>
      </w:tr>
      <w:tr w:rsidR="002E7801" w:rsidRPr="002E7801" w:rsidTr="004F5A8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6B92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6B92">
        <w:trPr>
          <w:trHeight w:val="51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5.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3619,60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619,60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619,60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Подпрограммы 1. Развитие спортивной инфраструктуры.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мероприятие. Развитие спортивной инфраструктуры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6224,00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1. Создание сети малобюджетных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спортивных площадок по месту жительства и учебы на территории  Каргасокского района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2. Строительство комплексной спортивной площадки в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п.Нефтянников</w:t>
            </w:r>
            <w:proofErr w:type="spellEnd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Каргасокского района Томской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18081,80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11875,84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705,80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8097,80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1891,84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705,80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720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2E7801" w:rsidRPr="002E7801" w:rsidTr="004F5A89">
        <w:trPr>
          <w:trHeight w:val="615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27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Материальное поощрение и стимулирование талантливой молодёжи, студентов профессиональных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образовательных организаций и образовательных организаций высшего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23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6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 2 «Развитие эффективной молодежной политики и патриотического воспитания в Каргасокском районе»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5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5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9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6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8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630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3 Сохранение и укрепление общественного здоровья населения Каргасокского района </w:t>
            </w:r>
          </w:p>
        </w:tc>
      </w:tr>
      <w:tr w:rsidR="002E7801" w:rsidRPr="002E7801" w:rsidTr="004F5A89">
        <w:trPr>
          <w:trHeight w:val="735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подпрограммы 3.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 Создание информационного пространства для формирования системы мотивации граждан к здоровому образу жизни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5708C3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2E7801" w:rsidRDefault="004F5A89" w:rsidP="004F5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1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1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3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6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 Размещение наружной социальной рекламы направленной на формирование ценностных ориентаций на ЗОЖ на рекламных конструкциях и фасадах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21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2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2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2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7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B24B27">
        <w:trPr>
          <w:trHeight w:val="3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3. Проведение массовых акций профилактической направленности для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8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2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0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5708C3">
        <w:trPr>
          <w:trHeight w:val="14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Итого по подпрограмме 3 Сохранение и укрепление общественного здоровья населения Каргасокского района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3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8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8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6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4F5A89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18841,80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12675,84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705,80</w:t>
            </w:r>
          </w:p>
        </w:tc>
      </w:tr>
      <w:tr w:rsidR="002E7801" w:rsidRPr="002E7801" w:rsidTr="00C20B89">
        <w:trPr>
          <w:trHeight w:val="21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8217,80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2031,84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705,80</w:t>
            </w:r>
          </w:p>
        </w:tc>
      </w:tr>
      <w:tr w:rsidR="002E7801" w:rsidRPr="002E7801" w:rsidTr="00C20B89">
        <w:trPr>
          <w:trHeight w:val="2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1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2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E7801" w:rsidRPr="002E7801" w:rsidTr="00C20B89">
        <w:trPr>
          <w:trHeight w:val="12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C3" w:rsidRPr="002E7801" w:rsidRDefault="005708C3" w:rsidP="00570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5349D2" w:rsidRPr="002E7801" w:rsidRDefault="005349D2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br w:type="page"/>
      </w:r>
    </w:p>
    <w:p w:rsidR="005349D2" w:rsidRPr="002E7801" w:rsidRDefault="005349D2" w:rsidP="003D60F5">
      <w:pPr>
        <w:spacing w:after="0" w:line="240" w:lineRule="auto"/>
        <w:rPr>
          <w:rFonts w:ascii="Times New Roman" w:hAnsi="Times New Roman"/>
          <w:color w:val="000000" w:themeColor="text1"/>
        </w:rPr>
        <w:sectPr w:rsidR="005349D2" w:rsidRPr="002E7801" w:rsidSect="008B55F7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1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 муниципальной программе «</w:t>
      </w:r>
      <w:hyperlink r:id="rId29" w:history="1">
        <w:r w:rsidRPr="002E7801">
          <w:rPr>
            <w:rFonts w:ascii="Times New Roman" w:hAnsi="Times New Roman"/>
            <w:color w:val="000000" w:themeColor="text1"/>
            <w:sz w:val="20"/>
            <w:szCs w:val="20"/>
            <w:lang w:eastAsia="ru-RU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144" w:firstLine="54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Подпрограмма 1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144" w:firstLine="54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hyperlink r:id="rId30" w:history="1">
        <w:r w:rsidRPr="002E780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Развитие физической культуры и спорта</w:t>
        </w:r>
      </w:hyperlink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Каргасокского района»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144" w:firstLine="54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ПАСПОРТ ПОДПРОГРАММЫ 1.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-144" w:firstLine="54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hyperlink r:id="rId31" w:history="1">
        <w:r w:rsidRPr="002E780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Развитие физической культуры и спорта</w:t>
        </w:r>
      </w:hyperlink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Каргасокского района»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311"/>
        <w:gridCol w:w="811"/>
        <w:gridCol w:w="134"/>
        <w:gridCol w:w="11"/>
        <w:gridCol w:w="567"/>
        <w:gridCol w:w="131"/>
        <w:gridCol w:w="143"/>
        <w:gridCol w:w="337"/>
        <w:gridCol w:w="98"/>
        <w:gridCol w:w="131"/>
        <w:gridCol w:w="409"/>
        <w:gridCol w:w="169"/>
        <w:gridCol w:w="130"/>
        <w:gridCol w:w="568"/>
        <w:gridCol w:w="16"/>
        <w:gridCol w:w="57"/>
        <w:gridCol w:w="80"/>
        <w:gridCol w:w="572"/>
        <w:gridCol w:w="28"/>
        <w:gridCol w:w="53"/>
        <w:gridCol w:w="56"/>
        <w:gridCol w:w="645"/>
        <w:gridCol w:w="40"/>
        <w:gridCol w:w="24"/>
        <w:gridCol w:w="10"/>
        <w:gridCol w:w="557"/>
      </w:tblGrid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32" w:history="1">
              <w:r w:rsidRPr="002E780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Развитие физической культуры и спорта</w:t>
              </w:r>
            </w:hyperlink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Каргасокского района» 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2022-2027 годы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Куратор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Главы Каргасокского района по социальным вопросам- начальник отдела по социальной работе 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социальной работе Администрации Каргасокского района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муниципального образования «Каргасокский район»</w:t>
            </w:r>
          </w:p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(далее - МКУ УЖКХ и КС),</w:t>
            </w:r>
          </w:p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- УООиП)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Каргасокского района (далее - АКР),</w:t>
            </w:r>
          </w:p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УЖКХ и КС,</w:t>
            </w:r>
          </w:p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сельских поселений Каргасокского района, УООиП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развития физической культуры и спорта на территории</w:t>
            </w:r>
            <w:r w:rsidRPr="002E78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Каргасокского района</w:t>
            </w:r>
          </w:p>
        </w:tc>
      </w:tr>
      <w:tr w:rsidR="002E7801" w:rsidRPr="002E7801" w:rsidTr="008B55F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2E7801" w:rsidRPr="002E7801" w:rsidTr="008B55F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Количество участников официальных физкультурных мероприятий, чел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1750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1850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2000</w:t>
            </w:r>
          </w:p>
        </w:tc>
      </w:tr>
      <w:tr w:rsidR="002E7801" w:rsidRPr="002E7801" w:rsidTr="008B55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 Развитие спортивной инфраструктуры.</w:t>
            </w:r>
          </w:p>
        </w:tc>
      </w:tr>
      <w:tr w:rsidR="002E7801" w:rsidRPr="002E7801" w:rsidTr="008B55F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Показатели задач подпрограммы и их значения (с 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2E7801" w:rsidRPr="002E7801" w:rsidTr="008B55F7">
        <w:trPr>
          <w:trHeight w:val="5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2E7801" w:rsidRPr="002E7801" w:rsidTr="008B55F7">
        <w:trPr>
          <w:trHeight w:val="11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Количество проведенных официальных физкультурных мероприятий, 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2E7801" w:rsidRPr="002E7801" w:rsidTr="008B55F7">
        <w:trPr>
          <w:trHeight w:val="1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 Развитие спортивной инфраструктуры.</w:t>
            </w:r>
          </w:p>
        </w:tc>
      </w:tr>
      <w:tr w:rsidR="002E7801" w:rsidRPr="002E7801" w:rsidTr="008B55F7">
        <w:trPr>
          <w:trHeight w:val="12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Единовременная пропускная способность спортивных сооружений, чел.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2150</w:t>
            </w:r>
          </w:p>
        </w:tc>
      </w:tr>
      <w:tr w:rsidR="002E7801" w:rsidRPr="002E7801" w:rsidTr="008B55F7">
        <w:trPr>
          <w:trHeight w:val="12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2E7801" w:rsidRPr="002E7801" w:rsidTr="008B55F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(с детализацией по годам реализации подпрограммы)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E7801" w:rsidRPr="002E7801" w:rsidTr="008B55F7">
        <w:trPr>
          <w:trHeight w:val="5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Федеральный бюджет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  <w:r w:rsidR="00C20B89" w:rsidRPr="002E780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</w:tr>
      <w:tr w:rsidR="002E7801" w:rsidRPr="002E7801" w:rsidTr="008B55F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Областной бюджет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25 129,20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6 195,50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95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6 412,90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6 260,40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6 260,40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  <w:tr w:rsidR="002E7801" w:rsidRPr="002E7801" w:rsidTr="008B55F7">
        <w:trPr>
          <w:trHeight w:val="5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Местные бюджеты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18 081,80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8 097,80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ind w:left="-96" w:right="-95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2 184,00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1 950,00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1 950,00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1 950,00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spacing w:after="0" w:line="240" w:lineRule="auto"/>
              <w:ind w:right="-35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1 950,00</w:t>
            </w:r>
          </w:p>
        </w:tc>
      </w:tr>
      <w:tr w:rsidR="002E7801" w:rsidRPr="002E7801" w:rsidTr="008B55F7">
        <w:trPr>
          <w:trHeight w:val="4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Внебюджетные источники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  <w:tr w:rsidR="00C20B89" w:rsidRPr="002E7801" w:rsidTr="008B55F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Всего по источникам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43 211,00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ind w:left="-110" w:right="-68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14 293,30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8 596,90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8 210,40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8 210,40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1 950,0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89" w:rsidRPr="002E7801" w:rsidRDefault="00C20B89" w:rsidP="00C2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1 950,00</w:t>
            </w: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D3228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ХАРАКТЕРИСТИКА ТЕКУЩЕГО СОСТОЯНИЯ СФЕРЫ РЕАЛИЗАЦИИ ПОДПРОГРАММЫ 1</w:t>
      </w:r>
    </w:p>
    <w:p w:rsidR="003D60F5" w:rsidRPr="002E7801" w:rsidRDefault="003D60F5" w:rsidP="003D60F5">
      <w:pPr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8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Основой для определения цели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подпрограммы 1 «</w:t>
      </w:r>
      <w:hyperlink r:id="rId33" w:history="1">
        <w:r w:rsidRPr="002E7801">
          <w:rPr>
            <w:rFonts w:ascii="Times New Roman" w:hAnsi="Times New Roman"/>
            <w:color w:val="000000" w:themeColor="text1"/>
            <w:sz w:val="24"/>
            <w:szCs w:val="24"/>
          </w:rPr>
          <w:t>Развитие физической культуры и спорта</w:t>
        </w:r>
      </w:hyperlink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Каргасокского района» (далее – Подпрограмма 1)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по развитию физической культуры и спорта на территории Каргасокского района стали программные документы федерального, регионального и муниципального уровней, среди которых:</w:t>
      </w:r>
    </w:p>
    <w:p w:rsidR="003D60F5" w:rsidRPr="002E7801" w:rsidRDefault="003D60F5" w:rsidP="00D3228A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и  национальный проект «Демография» включающий в себя федеральный проект </w:t>
      </w:r>
      <w:hyperlink r:id="rId34" w:history="1">
        <w:r w:rsidRPr="002E7801">
          <w:rPr>
            <w:rFonts w:ascii="Times New Roman" w:hAnsi="Times New Roman"/>
            <w:color w:val="000000" w:themeColor="text1"/>
            <w:sz w:val="24"/>
            <w:szCs w:val="28"/>
          </w:rPr>
          <w:t>«Спорт – норма жизни»</w:t>
        </w:r>
      </w:hyperlink>
      <w:r w:rsidRPr="002E7801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3D60F5" w:rsidRPr="002E7801" w:rsidRDefault="003D60F5" w:rsidP="00D3228A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Стратегия социально-экономического развития Томской области до 2030 года, утвержденная постановлением Законодательной Думы Томской области от 26.03.2015 № 2580 «Об утверждении Стратегии социально-экономического развития Томской области до 2030 года»,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государственная программа «Развитие молодежной политики, физической культуры и спорта в Томской области», утвержденная постановлением Администрации Томской области от 27.09.2019 N 345а;</w:t>
      </w:r>
    </w:p>
    <w:p w:rsidR="003D60F5" w:rsidRPr="002E7801" w:rsidRDefault="003D60F5" w:rsidP="00D3228A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Стратегия социально-экономического развития муниципального образования «Каргасокский район» до 20</w:t>
      </w:r>
      <w:r w:rsidR="00F24155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30 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года, утвержденная решением Думы Каргасокского района от 25.02.2016 года №40 «Об утверждении Стратегии социально-экономического развития муниципального образования «Каргасокский район» до 20</w:t>
      </w:r>
      <w:r w:rsidR="00F24155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года».</w:t>
      </w:r>
    </w:p>
    <w:p w:rsidR="003D60F5" w:rsidRPr="002E7801" w:rsidRDefault="003D60F5" w:rsidP="003D6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lastRenderedPageBreak/>
        <w:t>Комплекс мероприятий настоящей Программы направлен на достижение первой цели указанной Стратегии - «</w:t>
      </w:r>
      <w:r w:rsidR="0056594B" w:rsidRPr="002E7801">
        <w:rPr>
          <w:rFonts w:ascii="Times New Roman" w:hAnsi="Times New Roman"/>
          <w:color w:val="000000" w:themeColor="text1"/>
          <w:sz w:val="24"/>
          <w:szCs w:val="28"/>
        </w:rPr>
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» достижение которой планиру</w:t>
      </w:r>
      <w:r w:rsidR="004C0A7D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ется через реализацию задачи 1.5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. «Создание условий для развития физической культуры и спорта, и эффективной молодежной политики в муниципальном образовании «Каргасокский район» определенной Стратегией.</w:t>
      </w:r>
    </w:p>
    <w:p w:rsidR="003D60F5" w:rsidRPr="002E7801" w:rsidRDefault="003D60F5" w:rsidP="003D6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Динамика показателей, характеризующих развитие физической культуры и спорта за 2019-2021 годы: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с 30,4% в 2016 году до 40,17 % в 2020 году увеличился показатель «Доля населения, систематически занимающихся физической культурой и спортом»;  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удалось сохранить положительную динамику занимающихся у инструкторов по спорту в 2019 году - 2441 человек, в 2020 году - 2446 человек и в 2021 году - 2448 человек; 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участия в региональном проекте «Спорт – норма жизни» обеспечены участием спортивные сборные команды Каргасокского района в официальных региональных спортивных, физкультурных мероприятиях, проводимых на территории Томской области в 2019 году – 185 человек, в 2020 году – 10 человек и 2021 году – 40 человек (снижение показателя обусловлено эпидемиологическими ограничениями 2020 – 2021 гг.);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проведено более 40 массовых физкультурных мероприятий (в 2019 году - 22, в 2020 году – 6, 2021 году – 12) (снижение показателя обусловлено эпидемиологическими ограничениями 2020 – 2021 гг.);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период 2019-2021 годов в рамках участия в региональном проекте «Спорт – норма жизни» приобретены и установлены 6 комплектов малобюджетных спортивных площадок по месту жительства и учебы (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с.Павлово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с.Новый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Васюган – 2019 г.;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с.Средний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Васюган и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с.Новоюгино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2020;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с.Сосновка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-2021 г.); </w:t>
      </w:r>
    </w:p>
    <w:p w:rsidR="003D60F5" w:rsidRPr="002E7801" w:rsidRDefault="003D60F5" w:rsidP="003D6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подпрограммы «Развитие физической культуры и спорта на территории Каргасокского района» (далее подпрограмма - 1) муниципальной программы «Развитие молодежной политики, физической культуры и спорта на территории муниципального образования «Каргасокский район» утвержденной постановлением Администрации Каргасокского района от 10.11.2015 №175 «Развитие молодежной политики, физической культуры и спорта на территории муниципального образования «Каргасокский район», за период 2016-2021 годов в рамках мероприятий по созданию благоприятных условий для увеличения охвата населения физической культурой и спортом были достигнуты следующие результаты: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создания условий для развития массового спорта по месту жительства в каждом сельском поселении Каргасокского района организована работа инструкторов по спорту;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целях вовлечения населения в активное физкультурно-спортивное движение было в сельских поселениях Каргасокского района было организовано и проведено более 540 массовых физкультурных мероприятий;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рамках участия в региональном проекте «Спорт – норма жизни» обеспечено участием более 700 спортсменов и тренеров спортивных сборных команд Каргасокского района в более 120 официальных региональных спортивных, физкультурных мероприятиях, проводимых на территории Томской области; 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рамках стимулирования спортсменов Каргасокского района и их тренеров к высоким спортивным достижениям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2016-2021 годов за высокие спортивные достижения в соревнованиях регионального, межрегионального, всероссийского и международного уровней по 7 видам спорта единовременную выплату получили 154 спортсмена на общую сумму 730,0 </w:t>
      </w:r>
      <w:proofErr w:type="spellStart"/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тыс.руб</w:t>
      </w:r>
      <w:proofErr w:type="spellEnd"/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ежегодно по 3 муниципальных учреждений, обеспечивались спортивным инвентарем и оборудованием;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в 2016 году на базе МБОУ «Каргасокская ДЮСШ» создан Центр тестирования по выполнению видов испытаний (тестов), нормативов, требований к оценке уровня знаний и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lastRenderedPageBreak/>
        <w:t>умений в области физической культуры и спорта комплекса Всероссийского физкультурно-спортивного комплекса «Готов к труду и обороне»;</w:t>
      </w:r>
    </w:p>
    <w:p w:rsidR="003D60F5" w:rsidRPr="002E7801" w:rsidRDefault="003D60F5" w:rsidP="00D322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достигнут показатель «Доля населения, систематически занимающихся физической культурой и спортом» в 40,17 %;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В рамках мероприятий по развитию спортивной инфраструктуры: </w:t>
      </w:r>
    </w:p>
    <w:p w:rsidR="003D60F5" w:rsidRPr="002E7801" w:rsidRDefault="003D60F5" w:rsidP="00D322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период 2017-2018 годов реализован проект по реконструкции объекта - стадион «Юность»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, Каргасокского района Томской области, реконструкция которого позволила увеличить единовременную пропускную способность плоскостных сооружений на - 131 человек, а также создать современные условия для занятий физической культурой и спортом по таким видам как: лёгкая атлетика, футбол, лапта и др.;</w:t>
      </w:r>
    </w:p>
    <w:p w:rsidR="003D60F5" w:rsidRPr="002E7801" w:rsidRDefault="003D60F5" w:rsidP="00D322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период 2017-2018 годов реализован проект по реконструкции открытой игровой площадки,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пер.Болотный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, 5, реконструкция которого позволила увеличить единовременную пропускную способность плоскостных сооружений на - 30 человек, а также создать современные условия для занятий физической культурой и спортом на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травмобезопасном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покрытии игровой площадки;</w:t>
      </w:r>
    </w:p>
    <w:p w:rsidR="003D60F5" w:rsidRPr="002E7801" w:rsidRDefault="003D60F5" w:rsidP="00D322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приобретены и установлены 8 комплектов малобюджетных спортивных площадок по месту жительства и учебы, что (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с.Вертикос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2018 г.;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с.Павлово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с.Новый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Васюган – 2019 г.;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с.Средний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Васюган,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с.Новоюгино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2020;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с.Сосновка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-2021 г.).</w:t>
      </w:r>
    </w:p>
    <w:p w:rsidR="003D60F5" w:rsidRPr="002E7801" w:rsidRDefault="003D60F5" w:rsidP="00D322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2020 году в рамках участия в региональном проекте «Спорт – норма жизни»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реализован проект по оснащению объектов спортивной инфраструктуры спортивно-технологическим оборудованием, которые позволил создать современные условия для занятий физической культурой и спортом, а также увеличить площадь спортивных сооружений на 350 кв.м;</w:t>
      </w:r>
    </w:p>
    <w:p w:rsidR="003D60F5" w:rsidRPr="002E7801" w:rsidRDefault="003D60F5" w:rsidP="00D322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ввод в эксплуатацию указанных объектов спорта позволил увеличить единовременную пропускную способность 1895 человек в 2021 году.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Однако, несмотря на ряд позитивных сдвигов в реализации комплекса мероприятий по строительству и реконструкции спортивных объектов, из-за высокой стоимости инвестиционного проекта, остается не решенным вопрос по строительству спортивно-оздоровительного комплекса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. Строительство и ввод в эксплуатацию данного спортивного комплекса позволило бы различным категориям и группам населения заниматься игровыми видам спорта. Кроме того, наличие в указанном сооружении тренажерного зала послужит дополнительным импульсом для развития тяжёлой атлетики, фитнеса и лечебной физкультуры.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Каргасокского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официальных физкультурных мероприятий, чел».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мероприятиях настоящей Подпрограммы 1. Реализация мероприятий Подпрограммы 1 будет способствовать: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-совершенствованию физкультурно-оздоровительной и спортивный работы;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-укреплению взаимодействия муниципальных, ведомственных учреждений по всем аспектам физической культуры и спорта;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 увеличению обеспеченности спортивными объектами спорта жителей;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-организации и обеспечению эффективного функционирования действующей сети учреждений спорта.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3D60F5" w:rsidRPr="002E7801" w:rsidRDefault="003D60F5" w:rsidP="00D3228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ЦЕЛИ И ЗАДАЧИ ПОДПРОГРАММЫ 1, СРОКИ И ЭТАПЫ ЕЁ РЕАЛИЗАЦИИ, ЦЕЛЕВЫЕ ПОКАЗАТЕЛИ РЕЗУЛЬТАТИВНОСТИ РЕАЛИЗАЦИИ ПОДПРОГРАММЫ 1.</w:t>
      </w:r>
    </w:p>
    <w:p w:rsidR="003D60F5" w:rsidRPr="002E7801" w:rsidRDefault="003D60F5" w:rsidP="003D60F5">
      <w:pPr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Цель настоящей подпрограммы –создание условий для развития физической культуры и спорта на территории</w:t>
      </w:r>
      <w:r w:rsidRPr="002E78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Каргасокского района.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Для достижения указанной цели, определены следующие задачи: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Задача 1. Создание благоприятных условий для увеличения охвата населения физической культурой и спортом.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Задача 2. Развитие спортивной инфраструктуры.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</w:t>
      </w:r>
      <w:r w:rsidR="004C0A7D" w:rsidRPr="002E780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года, 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утвержденной решением Думы Каргасокского района от 25.02.2016 года №40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. Срок реализации Подпрограммы 1 2022 – 2027 годы. Реализация комплекса мероприятий в рамках настоящей подпрограммы рассчитан на период 2022 – 2027 годы.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34" w:firstLine="67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Целевые показатели результативности реализации подпрограммы «Развитие физической культуры и спорта на территории Каргасокского района» представлены в приложении 1 к настоящей Подпрограмме 1.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D3228A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СИСТЕМА МЕРОПРИЯТИЙ ПОДПРОГРАММЫ 1 И ЕЁ РЕСУРСНОЕ ОБЕСПЕЧЕНИЕ</w:t>
      </w:r>
    </w:p>
    <w:p w:rsidR="003D60F5" w:rsidRPr="002E7801" w:rsidRDefault="003D60F5" w:rsidP="003D60F5">
      <w:pPr>
        <w:spacing w:after="0" w:line="240" w:lineRule="auto"/>
        <w:ind w:left="128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На реализацию подпрограммы необходимо 4</w:t>
      </w:r>
      <w:r w:rsidR="004C21A7" w:rsidRPr="002E780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C21A7" w:rsidRPr="002E780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B7080" w:rsidRPr="002E7801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AB7080" w:rsidRPr="002E780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3D60F5" w:rsidRPr="002E7801" w:rsidRDefault="003D60F5" w:rsidP="00D3228A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областного бюджета –</w:t>
      </w:r>
      <w:r w:rsidR="004C21A7"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25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="004C21A7"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AB7080"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AB7080"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 тыс. рублей;</w:t>
      </w:r>
    </w:p>
    <w:p w:rsidR="003D60F5" w:rsidRPr="002E7801" w:rsidRDefault="003D60F5" w:rsidP="00D3228A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районного бюджета – </w:t>
      </w:r>
      <w:r w:rsidR="00AB7080"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18 081,80</w:t>
      </w:r>
      <w:r w:rsidR="004C21A7"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Используя позитивное состояние региональной экономики, социально-экономической сферы Каргасокского района, будут реализованы крупные инфраструктурные проекты: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-строительства комплексной спортивной площадки с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травмобезопасным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покрытием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п.Нефтяник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-строительства спортивного оздоровительного комплекса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с.Каргасок</w:t>
      </w:r>
      <w:proofErr w:type="spellEnd"/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приобретения и установки 6 комплектов малобюджетных спортивных площадок по месту жительства и учебы в сельских поселениях района.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Кроме этого, реализация комплексных мероприятий подпрограммы будет способствовать:</w:t>
      </w:r>
    </w:p>
    <w:p w:rsidR="003D60F5" w:rsidRPr="002E7801" w:rsidRDefault="003D60F5" w:rsidP="00D32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формированию у населения, особенно у детей и подростков, устойчивого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br/>
        <w:t>интереса и потребности к регулярным занятиям физической культурой и спортом;</w:t>
      </w:r>
    </w:p>
    <w:p w:rsidR="003D60F5" w:rsidRPr="002E7801" w:rsidRDefault="003D60F5" w:rsidP="00D32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устойчивому развитию и повышению эффективности спортивной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br/>
        <w:t>инфраструктуры;</w:t>
      </w:r>
    </w:p>
    <w:p w:rsidR="003D60F5" w:rsidRPr="002E7801" w:rsidRDefault="003D60F5" w:rsidP="00D32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Система реализации комплекса мероприятий настоящей Подпрограммы 1 и её ресурсное обеспечение представлена в приложении 2 к настоящей подпрограмме.</w:t>
      </w:r>
    </w:p>
    <w:p w:rsidR="003D60F5" w:rsidRPr="002E7801" w:rsidRDefault="003D60F5" w:rsidP="00D3228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УСЛОВИЯ И ПОРЯДОК СОФИНАНСИРОВАНИЯ ПОДПРОГРАММЫ 1 ИЗ ФЕДЕРАЛЬНОГО БЮДЖЕТА, ОБЛАСТНОГО БЮДЖЕТА И ВНЕБЮДЖЕТНЫХ ИСТОЧНИКОВ</w:t>
      </w:r>
    </w:p>
    <w:p w:rsidR="003D60F5" w:rsidRPr="002E7801" w:rsidRDefault="003D60F5" w:rsidP="003D60F5">
      <w:pPr>
        <w:spacing w:after="0" w:line="240" w:lineRule="auto"/>
        <w:ind w:left="502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Финансирование подпрограммы 1 за счет средств областного и (или) федерального бюджетов в 2022-2027 годы будет производиться в рамках мероприятий, предусмотренных в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программе «Развитие молодежной политики, физической культуры и спорта в Томской области», утвержденной постановлением Администрации Томской области от </w:t>
      </w:r>
      <w:r w:rsidRPr="002E780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27 сентября 2019 г. N 345а. </w:t>
      </w:r>
    </w:p>
    <w:p w:rsidR="003D60F5" w:rsidRPr="002E7801" w:rsidRDefault="003D60F5" w:rsidP="003D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Реализация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в рамках мероприятия 2. «Обеспечение условий для развития физической культуры и массового спорта» задачи 1 «Создание благоприятных условий для увеличения охвата населения физической культурой и спортом» настоящей Подпрограммы 1 будет осуществляться в пределах ассигнований предусмотренных ведомственной целевой программой Департамента  по молодежной политике, физической культуре и спорту Томской области «Создание благоприятных условий для увеличения охвата населения спортом и физической культурой» и перечисленных в бюджет муниципального образования «Каргасокский район».   </w:t>
      </w:r>
    </w:p>
    <w:p w:rsidR="003D60F5" w:rsidRPr="002E7801" w:rsidRDefault="003D60F5" w:rsidP="003D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Главным распорядителем областной субсидии является Администрация Каргасокского района.  Областная субсидия, перечисленная в бюджет муниципального образования «Каргасокский район»  перечисляется в </w:t>
      </w:r>
      <w:r w:rsidRPr="002E7801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бюджеты 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муниципальных образований - сельских поселений Каргасокского района в виде иных межбюджетных трансфертов (ИМБТ) в соответствии с постановлением Администрации Каргасокского района от </w:t>
      </w:r>
      <w:r w:rsidRPr="002E7801">
        <w:rPr>
          <w:rFonts w:ascii="Times New Roman" w:hAnsi="Times New Roman"/>
          <w:color w:val="000000" w:themeColor="text1"/>
          <w:sz w:val="24"/>
          <w:szCs w:val="26"/>
        </w:rPr>
        <w:t xml:space="preserve">19.02.2021 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года №39 «</w:t>
      </w:r>
      <w:r w:rsidRPr="002E7801">
        <w:rPr>
          <w:rFonts w:ascii="Times New Roman" w:hAnsi="Times New Roman"/>
          <w:bCs/>
          <w:color w:val="000000" w:themeColor="text1"/>
          <w:sz w:val="24"/>
          <w:szCs w:val="26"/>
        </w:rPr>
        <w:t>Об утверждении Порядка предоставления и распределения иных межбюджетных трансфертов бюджетам сельских поселений на обеспечение условий для развития физической культуры и массового спорта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». </w:t>
      </w:r>
    </w:p>
    <w:p w:rsidR="003D60F5" w:rsidRPr="002E7801" w:rsidRDefault="003D60F5" w:rsidP="003D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  <w:sectPr w:rsidR="003D60F5" w:rsidRPr="002E7801" w:rsidSect="008B55F7">
          <w:type w:val="nextColumn"/>
          <w:pgSz w:w="11906" w:h="16838"/>
          <w:pgMar w:top="1134" w:right="1558" w:bottom="993" w:left="567" w:header="709" w:footer="709" w:gutter="0"/>
          <w:cols w:space="708"/>
          <w:docGrid w:linePitch="360"/>
        </w:sect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10206" w:right="-31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Приложение 1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10206" w:right="-31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 подпрограмме 1 «</w:t>
      </w:r>
      <w:hyperlink r:id="rId35" w:history="1">
        <w:r w:rsidRPr="002E7801">
          <w:rPr>
            <w:rFonts w:ascii="Times New Roman" w:hAnsi="Times New Roman"/>
            <w:color w:val="000000" w:themeColor="text1"/>
            <w:sz w:val="20"/>
            <w:szCs w:val="20"/>
            <w:lang w:eastAsia="ru-RU"/>
          </w:rPr>
          <w:t>Развитие физической культуры и спорта</w:t>
        </w:r>
      </w:hyperlink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на территории Каргасокского района»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D60F5" w:rsidRPr="002E7801" w:rsidRDefault="003D60F5" w:rsidP="003D60F5">
      <w:pPr>
        <w:widowControl w:val="0"/>
        <w:tabs>
          <w:tab w:val="left" w:pos="5610"/>
          <w:tab w:val="center" w:pos="81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СВЕДЕНИЯ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 СОСТАВЕ И ЗНАЧЕНИЯХ ЦЕЛЕВЫХ ПОКАЗАТЕЛЕЙ РЕЗУЛЬТАТИВНОСТИ ПОДПРОГРАММЫ 1.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eastAsiaTheme="minorEastAsia" w:hAnsi="Times New Roman" w:cs="Arial"/>
          <w:color w:val="000000" w:themeColor="text1"/>
          <w:sz w:val="28"/>
          <w:szCs w:val="28"/>
          <w:lang w:eastAsia="ru-RU"/>
        </w:rPr>
        <w:t>«Развитие физической культуры и спорта на территории Каргасокского района»</w:t>
      </w:r>
    </w:p>
    <w:tbl>
      <w:tblPr>
        <w:tblW w:w="498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3607"/>
        <w:gridCol w:w="563"/>
        <w:gridCol w:w="863"/>
        <w:gridCol w:w="863"/>
        <w:gridCol w:w="41"/>
        <w:gridCol w:w="819"/>
        <w:gridCol w:w="848"/>
        <w:gridCol w:w="29"/>
        <w:gridCol w:w="822"/>
        <w:gridCol w:w="41"/>
        <w:gridCol w:w="44"/>
        <w:gridCol w:w="775"/>
        <w:gridCol w:w="15"/>
        <w:gridCol w:w="38"/>
        <w:gridCol w:w="807"/>
        <w:gridCol w:w="44"/>
        <w:gridCol w:w="17"/>
        <w:gridCol w:w="746"/>
        <w:gridCol w:w="1565"/>
        <w:gridCol w:w="1699"/>
      </w:tblGrid>
      <w:tr w:rsidR="002E7801" w:rsidRPr="002E7801" w:rsidTr="008B55F7">
        <w:trPr>
          <w:cantSplit/>
          <w:trHeight w:val="318"/>
          <w:tblHeader/>
        </w:trPr>
        <w:tc>
          <w:tcPr>
            <w:tcW w:w="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234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 сбора информации </w:t>
            </w:r>
          </w:p>
        </w:tc>
      </w:tr>
      <w:tr w:rsidR="002E7801" w:rsidRPr="002E7801" w:rsidTr="008B55F7">
        <w:trPr>
          <w:cantSplit/>
          <w:trHeight w:val="1002"/>
          <w:tblHeader/>
        </w:trPr>
        <w:tc>
          <w:tcPr>
            <w:tcW w:w="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801" w:rsidRPr="002E7801" w:rsidTr="008B55F7">
        <w:trPr>
          <w:cantSplit/>
          <w:trHeight w:val="243"/>
          <w:tblHeader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Программы 1 - Создание условий для развития физической культуры и спорта</w:t>
            </w:r>
          </w:p>
          <w:p w:rsidR="003D60F5" w:rsidRPr="002E7801" w:rsidRDefault="003D60F5" w:rsidP="003D60F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</w:t>
            </w:r>
            <w:r w:rsidRPr="002E78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Каргасокского района</w:t>
            </w:r>
          </w:p>
        </w:tc>
      </w:tr>
      <w:tr w:rsidR="002E7801" w:rsidRPr="002E7801" w:rsidTr="008B55F7">
        <w:trPr>
          <w:cantSplit/>
          <w:trHeight w:val="285"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Количество участников официальных физкультурных мероприятий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4810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1650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1750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1850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29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1950</w:t>
            </w:r>
          </w:p>
        </w:tc>
        <w:tc>
          <w:tcPr>
            <w:tcW w:w="278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lang w:eastAsia="ru-RU"/>
              </w:rPr>
              <w:t>2000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Ведомственная  статистика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2E7801" w:rsidRPr="002E7801" w:rsidTr="008B55F7">
        <w:trPr>
          <w:cantSplit/>
          <w:trHeight w:val="626"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 w:cs="Arial"/>
                <w:color w:val="000000" w:themeColor="text1"/>
                <w:sz w:val="20"/>
                <w:szCs w:val="24"/>
                <w:lang w:eastAsia="ru-RU"/>
              </w:rPr>
              <w:t>Количество проведенных официальных физкультурных мероприятий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Ведомственная  статистика</w:t>
            </w:r>
          </w:p>
        </w:tc>
      </w:tr>
      <w:tr w:rsidR="002E7801" w:rsidRPr="002E7801" w:rsidTr="008B55F7">
        <w:trPr>
          <w:cantSplit/>
          <w:trHeight w:val="444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задачи 2 Подпрограммы  </w:t>
            </w: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Развитие спортивной инфраструктуры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1895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2050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2130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Ведомственная  статистика</w:t>
            </w: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2126"/>
        <w:gridCol w:w="1091"/>
        <w:gridCol w:w="1176"/>
        <w:gridCol w:w="1352"/>
        <w:gridCol w:w="1357"/>
        <w:gridCol w:w="1118"/>
        <w:gridCol w:w="1388"/>
        <w:gridCol w:w="36"/>
        <w:gridCol w:w="1579"/>
        <w:gridCol w:w="1820"/>
        <w:gridCol w:w="1416"/>
      </w:tblGrid>
      <w:tr w:rsidR="002E7801" w:rsidRPr="002E7801" w:rsidTr="004F6B92">
        <w:trPr>
          <w:trHeight w:val="915"/>
        </w:trPr>
        <w:tc>
          <w:tcPr>
            <w:tcW w:w="9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lastRenderedPageBreak/>
              <w:br w:type="page"/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Приложение 2 </w:t>
            </w: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br/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2E7801" w:rsidRPr="002E7801" w:rsidTr="004F6B92">
        <w:trPr>
          <w:trHeight w:val="136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</w:t>
            </w:r>
            <w:r w:rsidRPr="002E780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ОСНОВНЫХ МЕРОПРИЯТИЙ И РЕСУРСНОЕ ОБЕСПЕЧЕНИЕ ПОДПРОГРАММЫ 1.</w:t>
            </w:r>
            <w:r w:rsidRPr="002E780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«Развитие физической культуры и спорта на территории Каргасокского района»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</w:t>
            </w: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Участник/</w:t>
            </w: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участник мероприятия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E7801" w:rsidRPr="002E7801" w:rsidTr="004F6B92">
        <w:trPr>
          <w:trHeight w:val="130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7801" w:rsidRPr="002E7801" w:rsidTr="004F6B92">
        <w:trPr>
          <w:trHeight w:val="9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E7801" w:rsidRPr="002E7801" w:rsidTr="004F6B92">
        <w:trPr>
          <w:trHeight w:val="402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 «Развитие физической культуры и спорта на территории Каргасокского района»</w:t>
            </w:r>
          </w:p>
        </w:tc>
      </w:tr>
      <w:tr w:rsidR="002E7801" w:rsidRPr="002E7801" w:rsidTr="004F6B92">
        <w:trPr>
          <w:trHeight w:val="402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34587,00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22729,20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11857,80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7653,30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5595,50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2057,80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официальных спортивно-массовых и физкультурно-оздоровительных мероприятий,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7812,90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5812,90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7610,40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5660,40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7610,40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5660,40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</w:tr>
      <w:tr w:rsidR="002E7801" w:rsidRPr="002E7801" w:rsidTr="004F6B92">
        <w:trPr>
          <w:trHeight w:val="43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</w:tr>
      <w:tr w:rsidR="002E7801" w:rsidRPr="002E7801" w:rsidTr="004F6B92">
        <w:trPr>
          <w:trHeight w:val="40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49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Доля участников официальных спортивно-массовых 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</w:tr>
      <w:tr w:rsidR="002E7801" w:rsidRPr="002E7801" w:rsidTr="004F6B92">
        <w:trPr>
          <w:trHeight w:val="55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</w:tr>
      <w:tr w:rsidR="002E7801" w:rsidRPr="002E7801" w:rsidTr="004F6B92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15,8</w:t>
            </w:r>
          </w:p>
        </w:tc>
      </w:tr>
      <w:tr w:rsidR="002E7801" w:rsidRPr="002E7801" w:rsidTr="004F6B92">
        <w:trPr>
          <w:trHeight w:val="49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2E7801" w:rsidRPr="002E7801" w:rsidTr="004F6B92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2E7801" w:rsidRPr="002E7801" w:rsidTr="004F6B92">
        <w:trPr>
          <w:trHeight w:val="58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</w:tr>
      <w:tr w:rsidR="002E7801" w:rsidRPr="002E7801" w:rsidTr="004F6B92">
        <w:trPr>
          <w:trHeight w:val="45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22791,67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20226,10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2565,57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48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5465,87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4900,30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565,57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2449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5508,60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5108,60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2451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5508,60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5108,60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2452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5508,60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5108,60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2452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2452</w:t>
            </w:r>
          </w:p>
        </w:tc>
      </w:tr>
      <w:tr w:rsidR="002E7801" w:rsidRPr="002E7801" w:rsidTr="004F6B92">
        <w:trPr>
          <w:trHeight w:val="40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2452</w:t>
            </w:r>
          </w:p>
        </w:tc>
      </w:tr>
      <w:tr w:rsidR="002E7801" w:rsidRPr="002E7801" w:rsidTr="004F6B92">
        <w:trPr>
          <w:trHeight w:val="559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проводимых на территории Томской области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5520,73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2503,10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3017,63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55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1212,83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695,20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517,63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официальных региональных спортивных, физкультурных мероприятиях,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проводимых на территории Томской области, чел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176</w:t>
            </w:r>
          </w:p>
        </w:tc>
      </w:tr>
      <w:tr w:rsidR="002E7801" w:rsidRPr="002E7801" w:rsidTr="004F6B92">
        <w:trPr>
          <w:trHeight w:val="55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1204,30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704,30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</w:tr>
      <w:tr w:rsidR="002E7801" w:rsidRPr="002E7801" w:rsidTr="004F6B92">
        <w:trPr>
          <w:trHeight w:val="64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1051,80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</w:tr>
      <w:tr w:rsidR="002E7801" w:rsidRPr="002E7801" w:rsidTr="004F6B92">
        <w:trPr>
          <w:trHeight w:val="58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1051,80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</w:tr>
      <w:tr w:rsidR="002E7801" w:rsidRPr="002E7801" w:rsidTr="004F6B92">
        <w:trPr>
          <w:trHeight w:val="61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</w:tr>
      <w:tr w:rsidR="002E7801" w:rsidRPr="002E7801" w:rsidTr="004F6B92">
        <w:trPr>
          <w:trHeight w:val="64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УООиП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спортсменов и тренеров, получивших единовременные вознаграждения, чел.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E7801" w:rsidRPr="002E7801" w:rsidTr="004F6B92">
        <w:trPr>
          <w:trHeight w:val="54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5.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3619,60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3619,60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УООиП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52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спортсменов, которым присвоены спортивные разряды, чел.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2E7801" w:rsidRPr="002E7801" w:rsidTr="004F6B92">
        <w:trPr>
          <w:trHeight w:val="42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2E7801" w:rsidRPr="002E7801" w:rsidTr="004F6B92">
        <w:trPr>
          <w:trHeight w:val="43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2E7801" w:rsidRPr="002E7801" w:rsidTr="004F6B92">
        <w:trPr>
          <w:trHeight w:val="6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2E7801" w:rsidRPr="002E7801" w:rsidTr="004F6B92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</w:tr>
      <w:tr w:rsidR="002E7801" w:rsidRPr="002E7801" w:rsidTr="004F6B92">
        <w:trPr>
          <w:trHeight w:val="57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2E7801" w:rsidRPr="002E7801" w:rsidTr="004F6B92">
        <w:trPr>
          <w:trHeight w:val="402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подпрограммы 1.  Развитие спортивной инфраструктуры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8624,00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6224,00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6640,00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УЖКХ и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КС,УООиП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2050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2090</w:t>
            </w:r>
          </w:p>
        </w:tc>
      </w:tr>
      <w:tr w:rsidR="002E7801" w:rsidRPr="002E7801" w:rsidTr="004F6B92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2130</w:t>
            </w:r>
          </w:p>
        </w:tc>
      </w:tr>
      <w:tr w:rsidR="002E7801" w:rsidRPr="002E7801" w:rsidTr="004F6B92">
        <w:trPr>
          <w:trHeight w:val="36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2150</w:t>
            </w:r>
          </w:p>
        </w:tc>
      </w:tr>
      <w:tr w:rsidR="002E7801" w:rsidRPr="002E7801" w:rsidTr="004C73E4">
        <w:trPr>
          <w:trHeight w:val="262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 Создание сети малобюджетных спортивных площадок по месту жительства и учебы на территории  Каргасокского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3124,00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УООиП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4C73E4">
        <w:trPr>
          <w:trHeight w:val="26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E7801" w:rsidRPr="002E7801" w:rsidTr="004C73E4">
        <w:trPr>
          <w:trHeight w:val="28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4C73E4">
        <w:trPr>
          <w:trHeight w:val="30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4C73E4">
        <w:trPr>
          <w:trHeight w:val="3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4C73E4">
        <w:trPr>
          <w:trHeight w:val="31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4C73E4">
        <w:trPr>
          <w:trHeight w:val="28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B648CA">
        <w:trPr>
          <w:trHeight w:val="218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2. Строительство комплексной спортивной площадки в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п.Нефтянников</w:t>
            </w:r>
            <w:proofErr w:type="spellEnd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Каргасокского района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УЖКХ и КС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Техническая готовность объекта, 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B648CA">
        <w:trPr>
          <w:trHeight w:val="15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2E7801" w:rsidRPr="002E7801" w:rsidTr="00B648CA">
        <w:trPr>
          <w:trHeight w:val="15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B648CA">
        <w:trPr>
          <w:trHeight w:val="29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B648CA">
        <w:trPr>
          <w:trHeight w:val="23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B648CA">
        <w:trPr>
          <w:trHeight w:val="16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E7801" w:rsidRPr="002E7801" w:rsidTr="009138D5">
        <w:trPr>
          <w:trHeight w:val="24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Мероприятие 3. Строительство физкультурно-оздоровительного комплекса с универсальным залом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МКУ</w:t>
            </w: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br/>
              <w:t>УЖКХ и КС</w:t>
            </w:r>
          </w:p>
        </w:tc>
        <w:tc>
          <w:tcPr>
            <w:tcW w:w="18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Техническая готовность объекта,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9138D5" w:rsidRPr="002E7801" w:rsidTr="009138D5">
        <w:trPr>
          <w:trHeight w:val="2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5" w:rsidRPr="009D5132" w:rsidRDefault="009138D5" w:rsidP="009138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5" w:rsidRPr="009D5132" w:rsidRDefault="009138D5" w:rsidP="00913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513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9D5132" w:rsidRPr="002E7801" w:rsidTr="001F3EEF">
        <w:trPr>
          <w:trHeight w:val="245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32" w:rsidRPr="009D5132" w:rsidRDefault="009D5132" w:rsidP="009D51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(Мероприятие 3 дополнено на основании постановления АКР от 19.04.2023 № 109)</w:t>
            </w:r>
            <w:bookmarkStart w:id="2" w:name="_GoBack"/>
            <w:bookmarkEnd w:id="2"/>
          </w:p>
        </w:tc>
      </w:tr>
      <w:tr w:rsidR="002E7801" w:rsidRPr="002E7801" w:rsidTr="009138D5">
        <w:trPr>
          <w:trHeight w:val="158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 1: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43211,00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25129,20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18081,80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E7801" w:rsidRPr="002E7801" w:rsidTr="004C73E4">
        <w:trPr>
          <w:trHeight w:val="13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14293,30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6195,50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8097,80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4C73E4">
        <w:trPr>
          <w:trHeight w:val="166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8596,90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6412,90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4C73E4">
        <w:trPr>
          <w:trHeight w:val="21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8210,40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6260,40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4C73E4">
        <w:trPr>
          <w:trHeight w:val="25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8210,40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6260,40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4C73E4">
        <w:trPr>
          <w:trHeight w:val="2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4C73E4">
        <w:trPr>
          <w:trHeight w:val="124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60F5" w:rsidRPr="002E7801" w:rsidRDefault="003D60F5" w:rsidP="003D60F5">
      <w:pPr>
        <w:spacing w:after="160" w:line="259" w:lineRule="auto"/>
        <w:rPr>
          <w:rFonts w:ascii="Times New Roman" w:hAnsi="Times New Roman"/>
          <w:color w:val="000000" w:themeColor="text1"/>
        </w:rPr>
        <w:sectPr w:rsidR="003D60F5" w:rsidRPr="002E7801" w:rsidSect="008B55F7">
          <w:type w:val="nextColumn"/>
          <w:pgSz w:w="16838" w:h="11906" w:orient="landscape"/>
          <w:pgMar w:top="1276" w:right="567" w:bottom="1134" w:left="1701" w:header="709" w:footer="709" w:gutter="0"/>
          <w:cols w:space="708"/>
          <w:docGrid w:linePitch="360"/>
        </w:sectPr>
      </w:pPr>
    </w:p>
    <w:p w:rsidR="003D60F5" w:rsidRPr="002E7801" w:rsidRDefault="003D60F5" w:rsidP="003D60F5">
      <w:pPr>
        <w:spacing w:after="0" w:line="240" w:lineRule="auto"/>
        <w:ind w:firstLine="6237"/>
        <w:rPr>
          <w:rFonts w:ascii="Times New Roman" w:hAnsi="Times New Roman"/>
          <w:color w:val="000000" w:themeColor="text1"/>
          <w:sz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60F5" w:rsidRPr="002E7801" w:rsidTr="008B55F7">
        <w:tc>
          <w:tcPr>
            <w:tcW w:w="4814" w:type="dxa"/>
          </w:tcPr>
          <w:p w:rsidR="003D60F5" w:rsidRPr="002E7801" w:rsidRDefault="003D60F5" w:rsidP="003D60F5">
            <w:pPr>
              <w:tabs>
                <w:tab w:val="left" w:pos="223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14" w:type="dxa"/>
          </w:tcPr>
          <w:p w:rsidR="003D60F5" w:rsidRPr="002E7801" w:rsidRDefault="003D60F5" w:rsidP="003D60F5">
            <w:pPr>
              <w:spacing w:after="0" w:line="240" w:lineRule="auto"/>
              <w:ind w:left="752" w:right="-112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 xml:space="preserve">Приложение 2 </w:t>
            </w:r>
          </w:p>
          <w:p w:rsidR="003D60F5" w:rsidRPr="002E7801" w:rsidRDefault="003D60F5" w:rsidP="003D60F5">
            <w:pPr>
              <w:spacing w:after="0" w:line="240" w:lineRule="auto"/>
              <w:ind w:left="752" w:right="-112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 xml:space="preserve">к муниципальной программе </w:t>
            </w:r>
          </w:p>
          <w:p w:rsidR="003D60F5" w:rsidRPr="002E7801" w:rsidRDefault="003D60F5" w:rsidP="003D60F5">
            <w:pPr>
              <w:spacing w:after="0" w:line="240" w:lineRule="auto"/>
              <w:ind w:left="752" w:right="-112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«Развитие молодежной политики, физической культуры  и спорта на территории муниципального образования «Каргасокский район»</w:t>
            </w:r>
          </w:p>
        </w:tc>
      </w:tr>
    </w:tbl>
    <w:p w:rsidR="003D60F5" w:rsidRPr="002E7801" w:rsidRDefault="003D60F5" w:rsidP="003D60F5">
      <w:pPr>
        <w:tabs>
          <w:tab w:val="left" w:pos="2234"/>
        </w:tabs>
        <w:jc w:val="center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tabs>
          <w:tab w:val="left" w:pos="2234"/>
        </w:tabs>
        <w:jc w:val="center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Подпрограмма 2 «Развитие эффективной молодежной политики и патриотического воспитания в Каргасокском районе»</w:t>
      </w:r>
    </w:p>
    <w:p w:rsidR="003D60F5" w:rsidRPr="002E7801" w:rsidRDefault="003D60F5" w:rsidP="003D60F5">
      <w:pPr>
        <w:tabs>
          <w:tab w:val="left" w:pos="2234"/>
        </w:tabs>
        <w:jc w:val="center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ПАСПОРТ ПОДПРОГРАММЫ 2.</w:t>
      </w:r>
    </w:p>
    <w:p w:rsidR="003D60F5" w:rsidRPr="002E7801" w:rsidRDefault="003D60F5" w:rsidP="003D60F5">
      <w:pPr>
        <w:tabs>
          <w:tab w:val="left" w:pos="2234"/>
        </w:tabs>
        <w:jc w:val="center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«Развитие эффективной молодежной политики и патриотического воспитания в Каргасокском районе»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786"/>
        <w:gridCol w:w="994"/>
        <w:gridCol w:w="87"/>
        <w:gridCol w:w="618"/>
        <w:gridCol w:w="29"/>
        <w:gridCol w:w="162"/>
        <w:gridCol w:w="416"/>
        <w:gridCol w:w="33"/>
        <w:gridCol w:w="310"/>
        <w:gridCol w:w="262"/>
        <w:gridCol w:w="33"/>
        <w:gridCol w:w="21"/>
        <w:gridCol w:w="449"/>
        <w:gridCol w:w="121"/>
        <w:gridCol w:w="35"/>
        <w:gridCol w:w="431"/>
        <w:gridCol w:w="23"/>
        <w:gridCol w:w="10"/>
        <w:gridCol w:w="451"/>
        <w:gridCol w:w="117"/>
        <w:gridCol w:w="495"/>
      </w:tblGrid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Наименование подпрограммы 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Развитие эффективной молодежной политики и патриотического воспитания в Каргасокском районе 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Сроки (этапы) реализации подпрограммы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2022-2027 годы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Куратор подпрограммы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Заместитель Главы Каргасокского района по социальным вопросам-начальник отдела по социальной работе  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Ответственный исполнитель подпрограммы 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Отдел по социальной работе Администрации Каргасокского района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Администрация Каргасокского района (далее АКР),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Администрации сельских поселений Каргасокского района,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УООиП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Цель подпрограммы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2E7801" w:rsidRPr="002E7801" w:rsidTr="008B55F7"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Показатели цели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2027</w:t>
            </w:r>
          </w:p>
        </w:tc>
      </w:tr>
      <w:tr w:rsidR="002E7801" w:rsidRPr="002E7801" w:rsidTr="008B55F7"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Количество граждан в возрасте от 14 до 35 лет, участвующих в мероприятиях,  организованных для молодёжи, чел.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548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548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572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572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596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596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630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Задача 1. Создание условий для развития потенциала молодежи в интересах общества.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      </w:r>
          </w:p>
        </w:tc>
      </w:tr>
      <w:tr w:rsidR="002E7801" w:rsidRPr="002E7801" w:rsidTr="008977F1"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Показатели задач подпрограммы и их </w:t>
            </w:r>
            <w:r w:rsidRPr="002E7801">
              <w:rPr>
                <w:rFonts w:ascii="Times New Roman" w:hAnsi="Times New Roman"/>
                <w:color w:val="000000" w:themeColor="text1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lastRenderedPageBreak/>
              <w:t>Показатели задач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2027</w:t>
            </w:r>
          </w:p>
        </w:tc>
      </w:tr>
      <w:tr w:rsidR="002E7801" w:rsidRPr="002E7801" w:rsidTr="008B55F7">
        <w:trPr>
          <w:trHeight w:val="569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Задача 1. Создание  условий для развития потенциала молодежи в интересах общества.</w:t>
            </w:r>
          </w:p>
        </w:tc>
      </w:tr>
      <w:tr w:rsidR="002E7801" w:rsidRPr="002E7801" w:rsidTr="008977F1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Доля граждан в возрасте от 14 до 35  лет, участвующих в мероприятиях  направленных на развитие потенциала молодёжи, %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7,2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15,1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16,1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17,1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18,1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20,1</w:t>
            </w:r>
          </w:p>
        </w:tc>
      </w:tr>
      <w:tr w:rsidR="002E7801" w:rsidRPr="002E7801" w:rsidTr="008B55F7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      </w:r>
          </w:p>
        </w:tc>
      </w:tr>
      <w:tr w:rsidR="002E7801" w:rsidRPr="002E7801" w:rsidTr="008977F1">
        <w:trPr>
          <w:trHeight w:val="1955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Доля граждан в возрасте от 14 до 35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8,5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9,5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10,5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11,5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12,5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14,5</w:t>
            </w:r>
          </w:p>
        </w:tc>
      </w:tr>
      <w:tr w:rsidR="002E7801" w:rsidRPr="002E7801" w:rsidTr="008B55F7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357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2E7801" w:rsidRPr="002E7801" w:rsidTr="008977F1"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Всего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2022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2023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2024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2025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2027</w:t>
            </w:r>
          </w:p>
        </w:tc>
      </w:tr>
      <w:tr w:rsidR="002E7801" w:rsidRPr="002E7801" w:rsidTr="008977F1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 xml:space="preserve">Федеральный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</w:t>
            </w:r>
            <w:r w:rsidR="008977F1"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</w:t>
            </w:r>
          </w:p>
        </w:tc>
      </w:tr>
      <w:tr w:rsidR="002E7801" w:rsidRPr="002E7801" w:rsidTr="008977F1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Областной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</w:tr>
      <w:tr w:rsidR="002E7801" w:rsidRPr="002E7801" w:rsidTr="008977F1"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Местные бюджеты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680,00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100,00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100,00</w:t>
            </w:r>
          </w:p>
        </w:tc>
      </w:tr>
      <w:tr w:rsidR="002E7801" w:rsidRPr="002E7801" w:rsidTr="008977F1">
        <w:trPr>
          <w:trHeight w:val="171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Внебюджетные 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0,00</w:t>
            </w:r>
          </w:p>
        </w:tc>
      </w:tr>
      <w:tr w:rsidR="002E7801" w:rsidRPr="002E7801" w:rsidTr="008977F1">
        <w:trPr>
          <w:trHeight w:val="20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</w:rPr>
              <w:t>Всего по источникам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680,00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120,00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100,00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F1" w:rsidRPr="002E7801" w:rsidRDefault="008977F1" w:rsidP="008977F1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100,00</w:t>
            </w:r>
          </w:p>
        </w:tc>
      </w:tr>
    </w:tbl>
    <w:p w:rsidR="003D60F5" w:rsidRPr="002E7801" w:rsidRDefault="003D60F5" w:rsidP="003D60F5">
      <w:pPr>
        <w:tabs>
          <w:tab w:val="left" w:pos="2234"/>
        </w:tabs>
        <w:rPr>
          <w:rFonts w:ascii="Times New Roman" w:hAnsi="Times New Roman"/>
          <w:color w:val="000000" w:themeColor="text1"/>
        </w:rPr>
        <w:sectPr w:rsidR="003D60F5" w:rsidRPr="002E7801" w:rsidSect="008B55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60F5" w:rsidRPr="002E7801" w:rsidRDefault="003D60F5" w:rsidP="00D3228A">
      <w:pPr>
        <w:numPr>
          <w:ilvl w:val="0"/>
          <w:numId w:val="5"/>
        </w:numPr>
        <w:tabs>
          <w:tab w:val="left" w:pos="2234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lastRenderedPageBreak/>
        <w:t>ХАРАКТЕРИСТИКА ТЕКУЩЕГО СОСТОЯНИЯ СФЕРЫ РЕАЛИЗАЦИИ ПОДПРОГРАММЫ 2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left="927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30.12.2020 N 489-ФЗ «О молодежной политике в Российской Федерации» в 6 статье дает определение молодежи и молодых граждан как социально-демографическая группы лиц в возрасте от 14 до 35 лет включительно (за исключением случаев, предусмотренных </w:t>
      </w:r>
      <w:hyperlink r:id="rId36" w:history="1">
        <w:r w:rsidRPr="002E7801">
          <w:rPr>
            <w:rFonts w:ascii="Times New Roman" w:hAnsi="Times New Roman"/>
            <w:color w:val="000000" w:themeColor="text1"/>
            <w:sz w:val="24"/>
            <w:szCs w:val="24"/>
          </w:rPr>
          <w:t>частью 3 статьи 6</w:t>
        </w:r>
      </w:hyperlink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указанного Федерального закона), имеющих гражданство Российской Федерации.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мероприятий Подпрограммы 2 «Развитие эффективной молодежной политики и патриотического воспитания в Каргасокском районе» (далее - Подпрограмма 2)  утвержденной постановлением Администрации Каргасокского района от 10.11.2015 №175 ) в области молодёжной политики в Каргасокском районе в период 2016-2021 годов осуществлялась в соответствии с основными приоритетами определенными действующим законодательством, основными из них стали: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содействие общественной деятельности, направленной на поддержку молодежи;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 содействие образованию молодежи, научной, научно-технической деятельности молодежи выявление, сопровождение и поддержка молодежи, проявившей одаренность; поддержка деятельности молодежных общественных объединений;  содействие участию молодежи в добровольческой (волонтерской) деятельности.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Основной потенциал развития анализируемой молодёжной политики за 2016-2021 годы реализации Подпрограммы 2 связан с повышением эффективности работы в следующих основных направлениях:</w:t>
      </w:r>
    </w:p>
    <w:p w:rsidR="003D60F5" w:rsidRPr="002E7801" w:rsidRDefault="003D60F5" w:rsidP="00D3228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Создание условий для развития потенциала молодежи в интересах общества. </w:t>
      </w:r>
    </w:p>
    <w:p w:rsidR="003D60F5" w:rsidRPr="002E7801" w:rsidRDefault="003D60F5" w:rsidP="003D60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увеличение мероприятий, направленных на развитие потенциала молодежи в интересах общества (вокальный конкурс «Музыкальная весна», конкурс работающей молодёжи «МЫ - молодые!»), способствовавшие увеличению охвата молодёжи участвующих в мероприятиях творческой направленности на 60 человек, ежегодно; </w:t>
      </w:r>
    </w:p>
    <w:p w:rsidR="003D60F5" w:rsidRPr="002E7801" w:rsidRDefault="003D60F5" w:rsidP="003D60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- организовано и проведено 5 спортивно-массовых мероприятий «Рождественские старты» среди трудовых коллективов (2016-2019 гг.), что способствовало развитию активной гражданской позиции, также способствовало приобщению к здоровому образу жизни молодежи более 240 человек;</w:t>
      </w:r>
    </w:p>
    <w:p w:rsidR="003D60F5" w:rsidRPr="002E7801" w:rsidRDefault="003D60F5" w:rsidP="003D60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проведено 4 акции 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«Талантливый выпускник» в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2016-2019 гг. 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которых приняло участие 15 выпускников образовательных организаций Каргасокского района;</w:t>
      </w:r>
    </w:p>
    <w:p w:rsidR="003D60F5" w:rsidRPr="002E7801" w:rsidRDefault="003D60F5" w:rsidP="003D60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- 2019-2020 годы 100% исполнение запланированного количества выплат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студентам образовательных организаций среднего профессионального и высшего образования из числа выпускников общеобразовательных организаций Каргасокского района которым назначалось материальное поощрение в виде стипендии;</w:t>
      </w:r>
    </w:p>
    <w:p w:rsidR="003D60F5" w:rsidRPr="002E7801" w:rsidRDefault="003D60F5" w:rsidP="003D60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- увеличение положительной динамики участия волонтёров, принявших участие в различных мероприятиях и акциях социальной направленности на более 400 человек по отношению к предшествующему периоду реализации Подпрограммы 2;</w:t>
      </w:r>
    </w:p>
    <w:p w:rsidR="003D60F5" w:rsidRPr="002E7801" w:rsidRDefault="003D60F5" w:rsidP="00D3228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системы патриотического воспитания и профилактика социально-негативных явлений в молодежной среде: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стабильное количество организованных и проведённых спортивно-массовых мероприятий «Военизированная эстафета» (2016-2019 гг.) с общим числом участников более 250 человек за указанный период;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ежегодное участие в организации и проведении «Георгиевская ленточка» (2016-2021 гг.), всего проведено 5 акций;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проведено 3 акции «Я гражданин России» (2016-2018 гг.);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2E78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закуплено 10 единиц элементов патриотического воспитания молодёжи в целях проведения мероприятий в области молодёжной политике патриотической направленности.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В ходе реализации мероприятий Программы 2 были достигнуты следующие результаты: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в рамках создания условий для развития потенциала молодежи в интересах общества организовано и проведено 4 конкурса работающей молодёжи «МЫ - молодые!» (2016-2019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</w:rPr>
        <w:t>гг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29 молодых студентов образовательных организаций среднего профессионального и высшего образования из числа выпускников общеобразовательных организаций Каргасокского района получили материальное поощрение в виде стипендии Владимира Николаевича Меренкова, общий объем которой составил 720,0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- 40 волонтёров Каргасокского района приняло участие во всероссийских волонтерских акциях, направленных на приобретение и доставку пожилым и маломобильным жителям района продуктов и лекарств, а также по доставке бесплатных медикаментов для пациентов, проходящих лечение от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4"/>
        </w:rPr>
        <w:t>коронавируса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дома;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- созданы условия для развития военно-патриотического воспитания молодёжи в части укрепления материально-технической базы муниципального центра патриотического воспитания.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В целях дальнейшего развития молодёжной политики в Каргасокском районе, а также закрепления реализованных мероприятий Подпрограммы 2 «Развитие эффективной молодежной политики и патриотического воспитания в Каргасокском районе» в 2016-2021 годов несомненно требуется продолжение реализации комплексных мероприятий в последующих 2022 – 2027 годах.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Комплекс мероприятий настоящей Программы 2 направлен на достижение первой цели Стратегии социально-экономического развития муниципального образования «Каргасокский район» до 20</w:t>
      </w:r>
      <w:r w:rsidR="004C0A7D" w:rsidRPr="002E780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года, утвержденной решением Думы Каргасокского района от 25.02.2016 года №40 «Об утверждении Стратегии социально-экономического развития муниципального образования «Каргасокский район» до 20</w:t>
      </w:r>
      <w:r w:rsidR="002D3F72" w:rsidRPr="002E780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года (далее - Стратегия ) «</w:t>
      </w:r>
      <w:r w:rsidR="002D3F72" w:rsidRPr="002E7801">
        <w:rPr>
          <w:rFonts w:ascii="Times New Roman" w:hAnsi="Times New Roman"/>
          <w:color w:val="000000" w:themeColor="text1"/>
          <w:sz w:val="24"/>
          <w:szCs w:val="28"/>
        </w:rPr>
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» достижение которой планируется через реализацию задачи 1.</w:t>
      </w:r>
      <w:r w:rsidR="004C0A7D" w:rsidRPr="002E780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. «Создание условий для развития физической культуры и спорта, и эффективной молодежной политики в муниципальном образовании «Каргасокский район» определенной Стратегией.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позиции. А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комплекса мер молодёжной политики.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В этой связи реализация Подпрограммы 2 «Развитие эффективной молодежной политики и патриотического воспитания в Каргасокском районе» на период 2022-2027 годы является оптимальным решением проблем молодёжи в условиях 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3D60F5" w:rsidRPr="002E7801" w:rsidRDefault="003D60F5" w:rsidP="003D60F5">
      <w:pPr>
        <w:tabs>
          <w:tab w:val="left" w:pos="2234"/>
        </w:tabs>
        <w:spacing w:line="240" w:lineRule="auto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D3228A">
      <w:pPr>
        <w:numPr>
          <w:ilvl w:val="0"/>
          <w:numId w:val="5"/>
        </w:numPr>
        <w:tabs>
          <w:tab w:val="left" w:pos="2234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3D60F5" w:rsidRPr="002E7801" w:rsidRDefault="003D60F5" w:rsidP="003D60F5">
      <w:pPr>
        <w:tabs>
          <w:tab w:val="left" w:pos="2234"/>
        </w:tabs>
        <w:spacing w:after="0"/>
        <w:ind w:firstLine="709"/>
        <w:rPr>
          <w:rFonts w:ascii="Times New Roman" w:hAnsi="Times New Roman"/>
          <w:color w:val="000000" w:themeColor="text1"/>
          <w:sz w:val="24"/>
        </w:rPr>
      </w:pP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Цель настоящей Подпрограммы – Развитие эффективной молодежной политики и патриотического воспитания в Каргасокском районе.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lastRenderedPageBreak/>
        <w:t>Для достижения указанной цели, определены для решения следующие задачи подпрограммы: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Задача 1. Создание условий для развития потенциала молодежи в интересах общества.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Срок реализации Подпрограммы 2 2022 – 2027 годы.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Цель и задачи подпрограммы соответствуют целям и задачам Стратегии. Целевые показатели результативности реализации Подпрограммы 2 представлены в приложении 1 настоящей Подпрограмме.</w:t>
      </w:r>
    </w:p>
    <w:p w:rsidR="003D60F5" w:rsidRPr="002E7801" w:rsidRDefault="003D60F5" w:rsidP="003D60F5">
      <w:pPr>
        <w:tabs>
          <w:tab w:val="left" w:pos="2234"/>
        </w:tabs>
        <w:rPr>
          <w:rFonts w:ascii="Times New Roman" w:hAnsi="Times New Roman"/>
          <w:color w:val="000000" w:themeColor="text1"/>
        </w:rPr>
      </w:pPr>
    </w:p>
    <w:p w:rsidR="003D60F5" w:rsidRPr="002E7801" w:rsidRDefault="003D60F5" w:rsidP="00D3228A">
      <w:pPr>
        <w:numPr>
          <w:ilvl w:val="0"/>
          <w:numId w:val="5"/>
        </w:numPr>
        <w:tabs>
          <w:tab w:val="left" w:pos="2234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t>СИСТЕМА МЕРОПРИЯТИЙ ПОДПРОГРАММЫ 2 И ЕЁ РЕСУРСНОЕ ОБЕСПЕЧЕНИЕ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left="927"/>
        <w:rPr>
          <w:rFonts w:ascii="Times New Roman" w:hAnsi="Times New Roman"/>
          <w:color w:val="000000" w:themeColor="text1"/>
        </w:rPr>
      </w:pP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На реализацию подпрограммы необходимо 6</w:t>
      </w:r>
      <w:r w:rsidR="009F57A3" w:rsidRPr="002E7801">
        <w:rPr>
          <w:rFonts w:ascii="Times New Roman" w:hAnsi="Times New Roman"/>
          <w:color w:val="000000" w:themeColor="text1"/>
          <w:sz w:val="24"/>
        </w:rPr>
        <w:t>8</w:t>
      </w:r>
      <w:r w:rsidRPr="002E7801">
        <w:rPr>
          <w:rFonts w:ascii="Times New Roman" w:hAnsi="Times New Roman"/>
          <w:color w:val="000000" w:themeColor="text1"/>
          <w:sz w:val="24"/>
        </w:rPr>
        <w:t xml:space="preserve">0,0 тыс. рублей за счет средств бюджета муниципального образования «Каргасокский район».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3D60F5" w:rsidRPr="002E7801" w:rsidRDefault="003D60F5" w:rsidP="00D3228A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увеличению количества молодёжи, принимающей участие в конкурсах, фестивалях, мероприятиях;</w:t>
      </w:r>
    </w:p>
    <w:p w:rsidR="003D60F5" w:rsidRPr="002E7801" w:rsidRDefault="003D60F5" w:rsidP="00D3228A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созданию условия для развития досуговой деятельности, творческого и интеллектуального развития молодежи, поддержки талантливой молодежи;</w:t>
      </w:r>
    </w:p>
    <w:p w:rsidR="003D60F5" w:rsidRPr="002E7801" w:rsidRDefault="003D60F5" w:rsidP="00D3228A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созданию условий и развития системы патриотического воспитания молодежи, самосознания и толерантности в молодежной среде.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район», предусмотренных в текущем финансовом году на обеспечение комплекса мер в области молодёжной политики.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E7801">
        <w:rPr>
          <w:rFonts w:ascii="Times New Roman" w:hAnsi="Times New Roman"/>
          <w:color w:val="000000" w:themeColor="text1"/>
          <w:sz w:val="24"/>
        </w:rPr>
        <w:t>Финансирование мероприятий в рамках настоящей Подпрограммы 2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 район» средств в виде иных межбюджетных трансфертов (ИМБТ) в соответствии с распоряжением Администрации Каргасокского района и положением о проведении мероприятий.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  <w:sectPr w:rsidR="003D60F5" w:rsidRPr="002E7801" w:rsidSect="008B55F7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7801">
        <w:rPr>
          <w:rFonts w:ascii="Times New Roman" w:hAnsi="Times New Roman"/>
          <w:color w:val="000000" w:themeColor="text1"/>
          <w:sz w:val="24"/>
        </w:rPr>
        <w:t>Система реализации комплекса мероприятий Подпрограммы 2 и её ресурсное обеспечение представлена в приложении 2 к настоящей Подпрограмме 2.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left="10206"/>
        <w:contextualSpacing/>
        <w:jc w:val="both"/>
        <w:rPr>
          <w:rFonts w:ascii="Times New Roman" w:hAnsi="Times New Roman"/>
          <w:color w:val="000000" w:themeColor="text1"/>
          <w:sz w:val="18"/>
        </w:rPr>
      </w:pPr>
      <w:r w:rsidRPr="002E7801">
        <w:rPr>
          <w:rFonts w:ascii="Times New Roman" w:hAnsi="Times New Roman"/>
          <w:color w:val="000000" w:themeColor="text1"/>
          <w:sz w:val="18"/>
        </w:rPr>
        <w:lastRenderedPageBreak/>
        <w:t>Приложение 1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left="10206"/>
        <w:contextualSpacing/>
        <w:jc w:val="both"/>
        <w:rPr>
          <w:rFonts w:ascii="Times New Roman" w:hAnsi="Times New Roman"/>
          <w:color w:val="000000" w:themeColor="text1"/>
          <w:sz w:val="18"/>
        </w:rPr>
      </w:pPr>
      <w:r w:rsidRPr="002E7801">
        <w:rPr>
          <w:rFonts w:ascii="Times New Roman" w:hAnsi="Times New Roman"/>
          <w:color w:val="000000" w:themeColor="text1"/>
          <w:sz w:val="18"/>
        </w:rPr>
        <w:t>к подпрограмме «Развитие эффективной молодежной политики и патриотического воспитания в Каргасокском районе»</w:t>
      </w:r>
    </w:p>
    <w:p w:rsidR="003D60F5" w:rsidRPr="002E7801" w:rsidRDefault="003D60F5" w:rsidP="003D60F5">
      <w:pPr>
        <w:tabs>
          <w:tab w:val="left" w:pos="2234"/>
        </w:tabs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t>СВЕДЕНИЯ</w:t>
      </w:r>
    </w:p>
    <w:p w:rsidR="003D60F5" w:rsidRPr="002E7801" w:rsidRDefault="003D60F5" w:rsidP="003D60F5">
      <w:pPr>
        <w:tabs>
          <w:tab w:val="left" w:pos="2234"/>
        </w:tabs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t>О СОСТАВЕ И ЗНАЧЕНИЯХ ЦЕЛЕВЫХ ПОКАЗАТЕЛЕЙ РЕЗУЛЬТАТИВНОСТИ ПОДПРОГРАММЫ 2.</w:t>
      </w:r>
    </w:p>
    <w:p w:rsidR="003D60F5" w:rsidRPr="002E7801" w:rsidRDefault="003D60F5" w:rsidP="003D60F5">
      <w:pPr>
        <w:tabs>
          <w:tab w:val="left" w:pos="2234"/>
        </w:tabs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2E7801">
        <w:rPr>
          <w:rFonts w:ascii="Times New Roman" w:hAnsi="Times New Roman"/>
          <w:color w:val="000000" w:themeColor="text1"/>
        </w:rPr>
        <w:t>«Развитие эффективной молодежной политики и патриотического воспитания в Каргасокском районе»</w:t>
      </w:r>
    </w:p>
    <w:p w:rsidR="003D60F5" w:rsidRPr="002E7801" w:rsidRDefault="003D60F5" w:rsidP="003D60F5">
      <w:pPr>
        <w:tabs>
          <w:tab w:val="left" w:pos="2234"/>
        </w:tabs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</w:rPr>
      </w:pPr>
    </w:p>
    <w:tbl>
      <w:tblPr>
        <w:tblW w:w="523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5395"/>
        <w:gridCol w:w="676"/>
        <w:gridCol w:w="676"/>
        <w:gridCol w:w="676"/>
        <w:gridCol w:w="673"/>
        <w:gridCol w:w="676"/>
        <w:gridCol w:w="676"/>
        <w:gridCol w:w="673"/>
        <w:gridCol w:w="676"/>
        <w:gridCol w:w="694"/>
        <w:gridCol w:w="1733"/>
        <w:gridCol w:w="1733"/>
      </w:tblGrid>
      <w:tr w:rsidR="002E7801" w:rsidRPr="002E7801" w:rsidTr="008B55F7">
        <w:trPr>
          <w:cantSplit/>
          <w:trHeight w:val="318"/>
          <w:tblHeader/>
        </w:trPr>
        <w:tc>
          <w:tcPr>
            <w:tcW w:w="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7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 xml:space="preserve">Ед.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</w:rPr>
              <w:t>изм</w:t>
            </w:r>
            <w:proofErr w:type="spellEnd"/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7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Значения показателей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Периодичность сбора данных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Метод сбора информации</w:t>
            </w:r>
          </w:p>
        </w:tc>
      </w:tr>
      <w:tr w:rsidR="002E7801" w:rsidRPr="002E7801" w:rsidTr="008B55F7">
        <w:trPr>
          <w:cantSplit/>
          <w:trHeight w:val="1003"/>
          <w:tblHeader/>
        </w:trPr>
        <w:tc>
          <w:tcPr>
            <w:tcW w:w="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2027</w:t>
            </w: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7801" w:rsidRPr="002E7801" w:rsidTr="008B55F7">
        <w:trPr>
          <w:cantSplit/>
          <w:trHeight w:val="243"/>
          <w:tblHeader/>
        </w:trPr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780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Цель Подпрограммы 2 – Развитие эффективной молодёжной политики и патриотического воспитания в Каргасокском районе</w:t>
            </w:r>
          </w:p>
        </w:tc>
      </w:tr>
      <w:tr w:rsidR="002E7801" w:rsidRPr="002E7801" w:rsidTr="008B55F7">
        <w:trPr>
          <w:cantSplit/>
          <w:trHeight w:val="285"/>
        </w:trPr>
        <w:tc>
          <w:tcPr>
            <w:tcW w:w="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2D3F72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Количество молодых людей в возрасте от 14 до 3</w:t>
            </w:r>
            <w:r w:rsidR="002D3F72" w:rsidRPr="002E7801">
              <w:rPr>
                <w:rFonts w:ascii="Times New Roman" w:hAnsi="Times New Roman"/>
                <w:color w:val="000000" w:themeColor="text1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</w:rPr>
              <w:t xml:space="preserve"> лет, участвующих в мероприятиях  организованных для молодёжи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E7801">
              <w:rPr>
                <w:rFonts w:ascii="Times New Roman" w:hAnsi="Times New Roman"/>
                <w:bCs/>
                <w:color w:val="000000" w:themeColor="text1"/>
              </w:rPr>
              <w:t>500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E7801">
              <w:rPr>
                <w:rFonts w:ascii="Times New Roman" w:hAnsi="Times New Roman"/>
                <w:bCs/>
                <w:color w:val="000000" w:themeColor="text1"/>
              </w:rPr>
              <w:t>548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548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572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572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596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596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630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статистики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2D3F72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Доля молодых людей в возрасте от 14 до 3</w:t>
            </w:r>
            <w:r w:rsidR="002D3F72" w:rsidRPr="002E7801">
              <w:rPr>
                <w:rFonts w:ascii="Times New Roman" w:hAnsi="Times New Roman"/>
                <w:color w:val="000000" w:themeColor="text1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</w:rPr>
              <w:t>  лет, участвующих в мероприятиях,  направленных на развитие потенциала молодёжи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7,2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7,2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15,1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16,1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17,1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18,1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19,1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20,1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ежеквартально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статистики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br w:type="page"/>
              <w:t>Показатели задачи 2 подпрограммы Развитие системы патриотического воспитания молодежи,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2E7801" w:rsidRPr="002E7801" w:rsidTr="008B55F7">
        <w:trPr>
          <w:cantSplit/>
          <w:trHeight w:val="243"/>
        </w:trPr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2D3F72">
            <w:pPr>
              <w:tabs>
                <w:tab w:val="left" w:pos="223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Доля молодых людей в возрасте от 14 до 3</w:t>
            </w:r>
            <w:r w:rsidR="002D3F72" w:rsidRPr="002E7801">
              <w:rPr>
                <w:rFonts w:ascii="Times New Roman" w:hAnsi="Times New Roman"/>
                <w:color w:val="000000" w:themeColor="text1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</w:rPr>
              <w:t>  лет, участвующих в мероприятиях, направленных на формирование патриотизма, гражданственности и толерантности, от общей численности молодёжи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8,5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8,5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9,5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10,5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11,5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12,5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13,5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14,5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</w:t>
            </w:r>
          </w:p>
          <w:p w:rsidR="003D60F5" w:rsidRPr="002E7801" w:rsidRDefault="003D60F5" w:rsidP="003D60F5">
            <w:pPr>
              <w:tabs>
                <w:tab w:val="left" w:pos="22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статистики</w:t>
            </w:r>
          </w:p>
        </w:tc>
      </w:tr>
    </w:tbl>
    <w:p w:rsidR="003D60F5" w:rsidRPr="002E7801" w:rsidRDefault="003D60F5" w:rsidP="003D60F5">
      <w:pPr>
        <w:tabs>
          <w:tab w:val="left" w:pos="22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  <w:sectPr w:rsidR="003D60F5" w:rsidRPr="002E7801" w:rsidSect="008B55F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995" w:type="dxa"/>
        <w:tblLook w:val="04A0" w:firstRow="1" w:lastRow="0" w:firstColumn="1" w:lastColumn="0" w:noHBand="0" w:noVBand="1"/>
      </w:tblPr>
      <w:tblGrid>
        <w:gridCol w:w="2278"/>
        <w:gridCol w:w="1384"/>
        <w:gridCol w:w="1926"/>
        <w:gridCol w:w="923"/>
        <w:gridCol w:w="923"/>
        <w:gridCol w:w="923"/>
        <w:gridCol w:w="923"/>
        <w:gridCol w:w="1872"/>
        <w:gridCol w:w="2510"/>
        <w:gridCol w:w="748"/>
        <w:gridCol w:w="636"/>
      </w:tblGrid>
      <w:tr w:rsidR="002E7801" w:rsidRPr="002E7801" w:rsidTr="0023414F">
        <w:trPr>
          <w:trHeight w:val="133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393" w:rsidRPr="002E7801" w:rsidRDefault="00FA2393" w:rsidP="00FA2393">
            <w:pPr>
              <w:tabs>
                <w:tab w:val="left" w:pos="5191"/>
              </w:tabs>
              <w:spacing w:after="0" w:line="240" w:lineRule="auto"/>
              <w:ind w:left="938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Приложение 2 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br/>
              <w:t>к подпрограмме «Развитие эффективной молодежной политики и патриотического воспитания в Каргасокском районе»</w:t>
            </w:r>
          </w:p>
        </w:tc>
      </w:tr>
      <w:tr w:rsidR="002E7801" w:rsidRPr="002E7801" w:rsidTr="0023414F">
        <w:trPr>
          <w:trHeight w:val="375"/>
        </w:trPr>
        <w:tc>
          <w:tcPr>
            <w:tcW w:w="149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ПЕРЕЧЕНЬ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br/>
              <w:t>ОСНОВНЫХ МЕРОПРИЯТИЙ И РЕСУРСНОЕ ОБЕСПЕЧЕНИЕ ПОДПРОГРАММЫ 2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br/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br/>
              <w:t>«Развитие эффективной молодежной политики и патриотического воспитания в Каргасокском районе»</w:t>
            </w:r>
          </w:p>
        </w:tc>
      </w:tr>
      <w:tr w:rsidR="002E7801" w:rsidRPr="002E7801" w:rsidTr="0023414F">
        <w:trPr>
          <w:trHeight w:val="450"/>
        </w:trPr>
        <w:tc>
          <w:tcPr>
            <w:tcW w:w="149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2E7801" w:rsidRPr="002E7801" w:rsidTr="0023414F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136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Срок реализации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Объем финансирования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Участник/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участник мероприятия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E7801" w:rsidRPr="002E7801" w:rsidTr="0023414F">
        <w:trPr>
          <w:trHeight w:val="45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местного бюджета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160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значения по годам реализации</w:t>
            </w:r>
          </w:p>
        </w:tc>
      </w:tr>
      <w:tr w:rsidR="002E7801" w:rsidRPr="002E7801" w:rsidTr="0023414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</w:tr>
      <w:tr w:rsidR="002E7801" w:rsidRPr="002E7801" w:rsidTr="0023414F">
        <w:trPr>
          <w:trHeight w:val="423"/>
        </w:trPr>
        <w:tc>
          <w:tcPr>
            <w:tcW w:w="14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2E7801" w:rsidRPr="002E7801" w:rsidTr="0023414F">
        <w:trPr>
          <w:trHeight w:val="401"/>
        </w:trPr>
        <w:tc>
          <w:tcPr>
            <w:tcW w:w="14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Основное мероприятие: Создание  условий для развития потенциала 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молодежи в интересах общества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680,00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680,00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АКР,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Администрации сельских поселений,   УООиП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Х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4C0A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Доля молодых людей в возрасте от 14 до 3</w:t>
            </w:r>
            <w:r w:rsidR="004C0A7D"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  лет, участвующих 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в мероприятиях,  направленных на развитие потенциала молодёжи, 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15,1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16,1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17,1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18,1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19,1</w:t>
            </w:r>
          </w:p>
        </w:tc>
      </w:tr>
      <w:tr w:rsidR="002E7801" w:rsidRPr="002E7801" w:rsidTr="0023414F">
        <w:trPr>
          <w:trHeight w:val="499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20,1</w:t>
            </w:r>
          </w:p>
        </w:tc>
      </w:tr>
      <w:tr w:rsidR="002E7801" w:rsidRPr="002E7801" w:rsidTr="0023414F">
        <w:trPr>
          <w:trHeight w:val="513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Мероприятие 1.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Организация и проведение праздничных и досуговых мероприятий, в их числе: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«День молодежи»,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«КВН»,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«Рождественские старты»,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«Семейная Олимпиада»,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«Талантливый выпускник» и др.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АКР,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Администрации сельских поселений,   УООиП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2D3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Количество молодых людей в возрасте от 14 до 3</w:t>
            </w:r>
            <w:r w:rsidR="002D3F72"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  лет, вовлечённых в мероприятия молодёжной политики, культурно-досуговой направленности в, чел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x</w:t>
            </w:r>
          </w:p>
        </w:tc>
      </w:tr>
      <w:tr w:rsidR="002E7801" w:rsidRPr="002E7801" w:rsidTr="0023414F">
        <w:trPr>
          <w:trHeight w:val="42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210</w:t>
            </w:r>
          </w:p>
        </w:tc>
      </w:tr>
      <w:tr w:rsidR="002E7801" w:rsidRPr="002E7801" w:rsidTr="0023414F">
        <w:trPr>
          <w:trHeight w:val="34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224</w:t>
            </w:r>
          </w:p>
        </w:tc>
      </w:tr>
      <w:tr w:rsidR="002E7801" w:rsidRPr="002E7801" w:rsidTr="0023414F">
        <w:trPr>
          <w:trHeight w:val="64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238</w:t>
            </w:r>
          </w:p>
        </w:tc>
      </w:tr>
      <w:tr w:rsidR="002E7801" w:rsidRPr="002E7801" w:rsidTr="0023414F">
        <w:trPr>
          <w:trHeight w:val="69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246</w:t>
            </w:r>
          </w:p>
        </w:tc>
      </w:tr>
      <w:tr w:rsidR="002E7801" w:rsidRPr="002E7801" w:rsidTr="0023414F">
        <w:trPr>
          <w:trHeight w:val="64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246</w:t>
            </w:r>
          </w:p>
        </w:tc>
      </w:tr>
      <w:tr w:rsidR="002E7801" w:rsidRPr="002E7801" w:rsidTr="0023414F">
        <w:trPr>
          <w:trHeight w:val="75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250</w:t>
            </w:r>
          </w:p>
        </w:tc>
      </w:tr>
      <w:tr w:rsidR="002E7801" w:rsidRPr="002E7801" w:rsidTr="0023414F">
        <w:trPr>
          <w:trHeight w:val="420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Мероприятие 2.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 xml:space="preserve">Материальное поощрение и стимулирование талантливой молодёжи, студентов профессиональных образовательных 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организаций и образовательных организаций высшего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680,00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680,00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АКР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x</w:t>
            </w:r>
          </w:p>
        </w:tc>
      </w:tr>
      <w:tr w:rsidR="002E7801" w:rsidRPr="002E7801" w:rsidTr="0023414F">
        <w:trPr>
          <w:trHeight w:val="46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2E7801" w:rsidRPr="002E7801" w:rsidTr="0023414F">
        <w:trPr>
          <w:trHeight w:val="66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2E7801" w:rsidRPr="002E7801" w:rsidTr="0023414F">
        <w:trPr>
          <w:trHeight w:val="57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2E7801" w:rsidRPr="002E7801" w:rsidTr="0023414F">
        <w:trPr>
          <w:trHeight w:val="58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2E7801" w:rsidRPr="002E7801" w:rsidTr="0023414F">
        <w:trPr>
          <w:trHeight w:val="69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2E7801" w:rsidRPr="002E7801" w:rsidTr="0023414F">
        <w:trPr>
          <w:trHeight w:val="85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2E7801" w:rsidRPr="002E7801" w:rsidTr="0023414F">
        <w:trPr>
          <w:trHeight w:val="705"/>
        </w:trPr>
        <w:tc>
          <w:tcPr>
            <w:tcW w:w="14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2E7801" w:rsidRPr="002E7801" w:rsidTr="0023414F">
        <w:trPr>
          <w:trHeight w:val="570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АКР,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Администрации сельских поселений,   УООиП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2D3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Доля молодых людей в возрасте от 14 до 3</w:t>
            </w:r>
            <w:r w:rsidR="002D3F72"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 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x</w:t>
            </w:r>
          </w:p>
        </w:tc>
      </w:tr>
      <w:tr w:rsidR="002E7801" w:rsidRPr="002E7801" w:rsidTr="0023414F">
        <w:trPr>
          <w:trHeight w:val="51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9,5</w:t>
            </w:r>
          </w:p>
        </w:tc>
      </w:tr>
      <w:tr w:rsidR="002E7801" w:rsidRPr="002E7801" w:rsidTr="0023414F">
        <w:trPr>
          <w:trHeight w:val="49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10,5</w:t>
            </w:r>
          </w:p>
        </w:tc>
      </w:tr>
      <w:tr w:rsidR="002E7801" w:rsidRPr="002E7801" w:rsidTr="0023414F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11,5</w:t>
            </w:r>
          </w:p>
        </w:tc>
      </w:tr>
      <w:tr w:rsidR="002E7801" w:rsidRPr="002E7801" w:rsidTr="0023414F">
        <w:trPr>
          <w:trHeight w:val="48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12,5</w:t>
            </w:r>
          </w:p>
        </w:tc>
      </w:tr>
      <w:tr w:rsidR="002E7801" w:rsidRPr="002E7801" w:rsidTr="0023414F">
        <w:trPr>
          <w:trHeight w:val="51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13,5</w:t>
            </w:r>
          </w:p>
        </w:tc>
      </w:tr>
      <w:tr w:rsidR="002E7801" w:rsidRPr="002E7801" w:rsidTr="0023414F">
        <w:trPr>
          <w:trHeight w:val="533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14,5</w:t>
            </w:r>
          </w:p>
        </w:tc>
      </w:tr>
      <w:tr w:rsidR="002E7801" w:rsidRPr="002E7801" w:rsidTr="0023414F">
        <w:trPr>
          <w:trHeight w:val="425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Мероприятие 1. Организация семинаров, круглых столов, акций; 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АКР,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br/>
              <w:t>Администрации сельских поселений,   УООиП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2D3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Количество молодых людей в возрасте от 14 до 3</w:t>
            </w:r>
            <w:r w:rsidR="002D3F72"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  лет, задействованных в мероприятиях, направленных на формирование патриотизма, гражданственности и толерантности, чел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x</w:t>
            </w:r>
          </w:p>
        </w:tc>
      </w:tr>
      <w:tr w:rsidR="002E7801" w:rsidRPr="002E7801" w:rsidTr="0023414F">
        <w:trPr>
          <w:trHeight w:val="501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370</w:t>
            </w:r>
          </w:p>
        </w:tc>
      </w:tr>
      <w:tr w:rsidR="002E7801" w:rsidRPr="002E7801" w:rsidTr="0023414F">
        <w:trPr>
          <w:trHeight w:val="49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375</w:t>
            </w:r>
          </w:p>
        </w:tc>
      </w:tr>
      <w:tr w:rsidR="002E7801" w:rsidRPr="002E7801" w:rsidTr="0023414F">
        <w:trPr>
          <w:trHeight w:val="463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380</w:t>
            </w:r>
          </w:p>
        </w:tc>
      </w:tr>
      <w:tr w:rsidR="002E7801" w:rsidRPr="002E7801" w:rsidTr="0023414F">
        <w:trPr>
          <w:trHeight w:val="483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385</w:t>
            </w:r>
          </w:p>
        </w:tc>
      </w:tr>
      <w:tr w:rsidR="002E7801" w:rsidRPr="002E7801" w:rsidTr="0023414F">
        <w:trPr>
          <w:trHeight w:val="427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390</w:t>
            </w:r>
          </w:p>
        </w:tc>
      </w:tr>
      <w:tr w:rsidR="002E7801" w:rsidRPr="002E7801" w:rsidTr="0023414F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395</w:t>
            </w:r>
          </w:p>
        </w:tc>
      </w:tr>
      <w:tr w:rsidR="002E7801" w:rsidRPr="002E7801" w:rsidTr="0023414F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Итого по Подпрограмме 2: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680,00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680,00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 </w:t>
            </w:r>
          </w:p>
        </w:tc>
      </w:tr>
      <w:tr w:rsidR="002E7801" w:rsidRPr="002E7801" w:rsidTr="0023414F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30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30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30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2E7801" w:rsidRPr="002E7801" w:rsidTr="0023414F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93" w:rsidRPr="002E7801" w:rsidRDefault="00FA2393" w:rsidP="00FA23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3D60F5" w:rsidRPr="002E7801" w:rsidRDefault="003D60F5" w:rsidP="003D60F5">
      <w:pPr>
        <w:spacing w:after="160" w:line="259" w:lineRule="auto"/>
        <w:rPr>
          <w:rFonts w:ascii="Times New Roman" w:hAnsi="Times New Roman"/>
          <w:color w:val="000000" w:themeColor="text1"/>
        </w:rPr>
        <w:sectPr w:rsidR="003D60F5" w:rsidRPr="002E7801" w:rsidSect="008B55F7">
          <w:pgSz w:w="16838" w:h="11905" w:orient="landscape" w:code="9"/>
          <w:pgMar w:top="567" w:right="993" w:bottom="1701" w:left="1134" w:header="720" w:footer="544" w:gutter="0"/>
          <w:cols w:space="720"/>
          <w:docGrid w:linePitch="299"/>
        </w:sect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3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 муниципальной программе «</w:t>
      </w:r>
      <w:hyperlink r:id="rId37" w:history="1">
        <w:r w:rsidRPr="002E7801">
          <w:rPr>
            <w:rFonts w:ascii="Times New Roman" w:hAnsi="Times New Roman"/>
            <w:color w:val="000000" w:themeColor="text1"/>
            <w:sz w:val="20"/>
            <w:szCs w:val="20"/>
            <w:lang w:eastAsia="ru-RU"/>
          </w:rPr>
          <w:t>Развитие молодежной политики</w:t>
        </w:r>
      </w:hyperlink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13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Подпрограмма 3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13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«Сохранение и укрепление общественного здоровья населения Каргасокского района»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13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ПАСПОРТ ПОДПРОГРАММЫ 3.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«Сохранение и укрепление общественного здоровья населения Каргасокского района»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53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323"/>
        <w:gridCol w:w="1134"/>
        <w:gridCol w:w="648"/>
        <w:gridCol w:w="60"/>
        <w:gridCol w:w="48"/>
        <w:gridCol w:w="519"/>
        <w:gridCol w:w="21"/>
        <w:gridCol w:w="216"/>
        <w:gridCol w:w="432"/>
        <w:gridCol w:w="40"/>
        <w:gridCol w:w="284"/>
        <w:gridCol w:w="324"/>
        <w:gridCol w:w="101"/>
        <w:gridCol w:w="331"/>
        <w:gridCol w:w="216"/>
        <w:gridCol w:w="20"/>
        <w:gridCol w:w="520"/>
        <w:gridCol w:w="47"/>
        <w:gridCol w:w="61"/>
        <w:gridCol w:w="648"/>
      </w:tblGrid>
      <w:tr w:rsidR="002E7801" w:rsidRPr="002E7801" w:rsidTr="008B55F7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Сохранение и укрепление общественного здоровья населения Каргасокского района 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2022-2027 годы</w:t>
            </w:r>
          </w:p>
        </w:tc>
      </w:tr>
      <w:tr w:rsidR="002E7801" w:rsidRPr="002E7801" w:rsidTr="008B55F7">
        <w:trPr>
          <w:trHeight w:val="76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Куратор подпрограммы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Главы Каргасокского района по социальным вопросам - начальник отдела по социальной работе 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2E7801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D60F5" w:rsidRPr="002E78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Отдел по социальной работе Администрации Каргасокского района</w:t>
              </w:r>
            </w:hyperlink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-УООиП)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УООиП, ОГБУЗ «Каргасокская РБ», Администрация Каргасокского района</w:t>
            </w:r>
          </w:p>
          <w:p w:rsidR="003D60F5" w:rsidRPr="002E7801" w:rsidRDefault="003D60F5" w:rsidP="003D60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сельских поселений Каргасокского района</w:t>
            </w:r>
          </w:p>
        </w:tc>
      </w:tr>
      <w:tr w:rsidR="002E7801" w:rsidRPr="002E7801" w:rsidTr="008B55F7">
        <w:trPr>
          <w:trHeight w:val="75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цели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5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93,0</w:t>
            </w:r>
          </w:p>
        </w:tc>
      </w:tr>
      <w:tr w:rsidR="002E7801" w:rsidRPr="002E7801" w:rsidTr="008B55F7">
        <w:trPr>
          <w:trHeight w:val="74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 Создание информационного пространства для формирования системы мотивации граждан к здоровому образу жизни.</w:t>
            </w:r>
          </w:p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 Популяризация ценностей здорового образа жизни.</w:t>
            </w:r>
          </w:p>
        </w:tc>
      </w:tr>
      <w:tr w:rsidR="002E7801" w:rsidRPr="002E7801" w:rsidTr="008B55F7">
        <w:trPr>
          <w:trHeight w:val="353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задач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5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E7801" w:rsidRPr="002E7801" w:rsidTr="008B55F7">
        <w:trPr>
          <w:trHeight w:val="836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Удельный вес  населения Каргасокского района охваченного по каналам: газеты, информационной сети «Интернет», 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47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</w:tr>
      <w:tr w:rsidR="002E7801" w:rsidRPr="002E7801" w:rsidTr="008B55F7">
        <w:trPr>
          <w:trHeight w:val="259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2. Популяризация ценностей здорового образа жизни </w:t>
            </w:r>
          </w:p>
        </w:tc>
      </w:tr>
      <w:tr w:rsidR="002E7801" w:rsidRPr="002E7801" w:rsidTr="008B55F7">
        <w:trPr>
          <w:trHeight w:val="34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t>Количество внедренных и реализованных программ по укреплению здоровья работников учреждений, 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</w:t>
            </w:r>
          </w:p>
        </w:tc>
      </w:tr>
      <w:tr w:rsidR="002E7801" w:rsidRPr="002E7801" w:rsidTr="008B55F7">
        <w:trPr>
          <w:trHeight w:val="20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(с детализацией по годам реализации подпрограммы)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6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5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E7801" w:rsidRPr="002E7801" w:rsidTr="008B55F7">
        <w:trPr>
          <w:trHeight w:val="226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7801" w:rsidRPr="002E7801" w:rsidTr="008B55F7">
        <w:trPr>
          <w:trHeight w:val="226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7801" w:rsidRPr="002E7801" w:rsidTr="008B55F7">
        <w:trPr>
          <w:trHeight w:val="25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4F6B92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D60F5"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4F6B92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2E7801" w:rsidRPr="002E7801" w:rsidTr="008B55F7">
        <w:trPr>
          <w:trHeight w:val="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7801" w:rsidRPr="002E7801" w:rsidTr="008B55F7">
        <w:trPr>
          <w:trHeight w:val="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92" w:rsidRPr="002E7801" w:rsidRDefault="004F6B92" w:rsidP="004F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40,00</w:t>
            </w:r>
          </w:p>
        </w:tc>
      </w:tr>
    </w:tbl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0F5" w:rsidRPr="002E7801" w:rsidRDefault="003D60F5" w:rsidP="003D60F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E780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D60F5" w:rsidRPr="002E7801" w:rsidRDefault="003D60F5" w:rsidP="00D3228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ХАРАКТЕРИСТИКА ТЕКУЩЕГО СОСТОЯНИЯ СФЕРЫ РЕАЛИЗАЦИИ ПОДПРОГРАММЫ 3</w:t>
      </w:r>
    </w:p>
    <w:p w:rsidR="003D60F5" w:rsidRPr="002E7801" w:rsidRDefault="003D60F5" w:rsidP="003D60F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>Муниципальная подпрограмма 3 «</w:t>
      </w:r>
      <w:r w:rsidRPr="002E78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Сохранение и укрепление общественного здоровья населения Каргасокского района»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Подпрограмма 3) реализуется на территории Каргасокского района. Подпрограмма 3 разработана в соответствии с </w:t>
      </w:r>
      <w:r w:rsidRPr="002E7801"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  <w:t xml:space="preserve">постановлением Администрации Каргасокского района от 21.06.2021 №152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и рассчитана на реализацию мероприятий на 2022-2027 годы.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  <w:t xml:space="preserve">Реализация в 2021 году мероприятий Подпрограммы 3 «Сохранение и укрепление общественного здоровья населения Каргасокского района» муниципальной программы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 «Развитие молодежной политики, физической культуры и спорта на территории муниципального образования «Каргасокский район» утвержденной постановлением Администрации Каргасокского района от 10.11.2015 №175 </w:t>
      </w:r>
      <w:r w:rsidRPr="002E7801"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  <w:t>осуществлялась в соответствии с основными направлениями, обозначенными в Подпрограмме – «Создание информационного пространства для формирования системы мотивации граждан к здоровому образу жизни» и «Популяризация ценностей здорового образа жизни».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В связи с отсутствием финансового ресурса, мероприятия </w:t>
      </w:r>
      <w:r w:rsidRPr="002E7801"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  <w:t xml:space="preserve">Подпрограммы 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были реализованы за счёт привлечения внебюджетных средств. Так, в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рамках мероприятия 1 «Размещение в печатных и электронных муниципальных СМИ публикаций, направленных на формирование ценностных ориентаций на ЗОЖ» подпрограммы 3 «Сохранение и укрепление общественного здоровья населения Каргасокского района» за 2021 год было размещено более 15 публикаций по каналам: газеты, информационной сети «Интернет», что стало новым направлением в реализации мероприятий по формированию позитивного отношения к физической культуре и спорту и здоровому образу жизни в целом. </w:t>
      </w:r>
    </w:p>
    <w:p w:rsidR="003D60F5" w:rsidRPr="002E7801" w:rsidRDefault="003D60F5" w:rsidP="003D60F5">
      <w:pPr>
        <w:tabs>
          <w:tab w:val="left" w:pos="22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Системный, межведомственный подход позволил, реализуя мероприятие 2. «Размещение наружной социальной рекламы, направленной на формирование ценностных ориентаций на ЗОЖ на рекламных конструкциях и фасадах» разработать и разместить на рекламных конструкциях 4 баннера в </w:t>
      </w:r>
      <w:proofErr w:type="spellStart"/>
      <w:r w:rsidRPr="002E7801">
        <w:rPr>
          <w:rFonts w:ascii="Times New Roman" w:hAnsi="Times New Roman"/>
          <w:color w:val="000000" w:themeColor="text1"/>
          <w:sz w:val="24"/>
          <w:szCs w:val="28"/>
        </w:rPr>
        <w:t>с.Каргасок</w:t>
      </w:r>
      <w:proofErr w:type="spellEnd"/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с содержанием социальной рекламой, направленной на формирование положительного отношения к здоровому образу жизни. 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Реализация поставленных целей и задач м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униципальная подпрограммы 3 «</w:t>
      </w:r>
      <w:r w:rsidRPr="002E78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Сохранение и укрепление общественного здоровья населения Каргасокского района»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на 2022-2027 годы требует соблюдение комплексного подхода, направленного на реализацию мероприятий в сфере профилактики заболеваний и формирования здорового образа жизни как одного из приоритетных направлений по развитию человеческого потенциала, укреплению здоровья граждан, проживающих в Каргасокском районе.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Комплекс мероприятий настоящей Программы 3 направлен на достижение первой цели Стратегии социально-экономического развития муниципального образования «Каргасокский район» до 20</w:t>
      </w:r>
      <w:r w:rsidR="006045B3" w:rsidRPr="002E7801">
        <w:rPr>
          <w:rFonts w:ascii="Times New Roman" w:hAnsi="Times New Roman"/>
          <w:color w:val="000000" w:themeColor="text1"/>
          <w:sz w:val="24"/>
          <w:szCs w:val="28"/>
        </w:rPr>
        <w:t>30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 года, утвержденной решением Думы Каргасокского района от 25.02.2016 года №40 «Об утверждении Стратегии социально-экономического развития муниципального образования «Каргасокский район» до 20</w:t>
      </w:r>
      <w:r w:rsidR="006045B3" w:rsidRPr="002E7801">
        <w:rPr>
          <w:rFonts w:ascii="Times New Roman" w:hAnsi="Times New Roman"/>
          <w:color w:val="000000" w:themeColor="text1"/>
          <w:sz w:val="24"/>
          <w:szCs w:val="28"/>
        </w:rPr>
        <w:t xml:space="preserve">30 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года» (далее – Стратегия) - «</w:t>
      </w:r>
      <w:r w:rsidR="006045B3" w:rsidRPr="002E7801">
        <w:rPr>
          <w:rFonts w:ascii="Times New Roman" w:hAnsi="Times New Roman"/>
          <w:color w:val="000000" w:themeColor="text1"/>
          <w:sz w:val="24"/>
          <w:szCs w:val="28"/>
        </w:rPr>
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» достижение которой планируется через реализацию задачи 1.</w:t>
      </w:r>
      <w:r w:rsidR="006045B3" w:rsidRPr="002E7801">
        <w:rPr>
          <w:rFonts w:ascii="Times New Roman" w:hAnsi="Times New Roman"/>
          <w:color w:val="000000" w:themeColor="text1"/>
          <w:sz w:val="24"/>
          <w:szCs w:val="28"/>
        </w:rPr>
        <w:t>5</w:t>
      </w:r>
      <w:r w:rsidRPr="002E7801">
        <w:rPr>
          <w:rFonts w:ascii="Times New Roman" w:hAnsi="Times New Roman"/>
          <w:color w:val="000000" w:themeColor="text1"/>
          <w:sz w:val="24"/>
          <w:szCs w:val="28"/>
        </w:rPr>
        <w:t>. «Создание условий для развития физической культуры и спорта, и эффективной молодежной политики в муниципальном образовании «Каргасокский район» определенной Стратегией.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Здоровье граждан – показатель уровня развития отдельных территорий и государства в целом, состояние которого оказывает значительное влияние на сферы производства материальных и культурных ценностей, в связи с чем, комплексные мероприятия по сохранению здоровья граждан является одним из приоритетных направлений социальной политики государства.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Органы местного самоуправления Каргасокского района реализуют полномочия в 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сфере охраны здоровья, установленные статьей 17 Федерального закона от 21.11.2011 № 323-ФЗ «Об основах охраны здоровья граждан в Российской Федерации» и статьей 15 Федерального закона от 06.10.2003 №131-ФЗ «Об общих принципах организации местного самоуправления в Российской Федерации».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Органы местного самоуправления обладают полномочиями по реализации мероприятий по профилактике заболеваний и формированию здорового образа жизни, а также по созданию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Реализация мероприятий в области профилактики заболеваний и формирования здорового образа жизни для социально-демографических групп населения отдельными учреждениями различной ведомственной принадлежности без сетевого, системного, взаимодействия носит половинчатый характер, не позволяющий комплексно реализовывать меры по профилактике заболеваний и формированию здорового образа жизни. 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настоящее время сохраняется сложная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Реализация м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>униципальной подпрограммы «</w:t>
      </w:r>
      <w:r w:rsidRPr="002E78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Сохранение и укрепление общественного здоровья населения Каргасокского района»</w:t>
      </w:r>
      <w:r w:rsidRPr="002E7801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Каргасокского района Томской области </w:t>
      </w:r>
      <w:r w:rsidRPr="002E78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положительно скажется на формировании здорового образа жизни жителей Каргасокского района, профилактике распространения заболеваний, в том числе представляющих опасность для окружающих. 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С помощью мероприятий, предусмотренных подпрограммой, появится возможность продолжить работу по объединению материальных и нематериальных ресурсов </w:t>
      </w:r>
      <w:r w:rsidRPr="002E7801">
        <w:rPr>
          <w:rFonts w:ascii="Times New Roman" w:eastAsiaTheme="minorEastAsia" w:hAnsi="Times New Roman" w:cs="Arial"/>
          <w:color w:val="000000" w:themeColor="text1"/>
          <w:sz w:val="24"/>
          <w:szCs w:val="24"/>
          <w:lang w:eastAsia="ru-RU"/>
        </w:rPr>
        <w:t xml:space="preserve">учреждений различной ведомственной принадлежности в части </w:t>
      </w:r>
      <w:r w:rsidRPr="002E78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реализации комплексных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Каргасокского района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 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sectPr w:rsidR="003D60F5" w:rsidRPr="002E7801" w:rsidSect="00293FEB">
          <w:pgSz w:w="11905" w:h="16838" w:code="9"/>
          <w:pgMar w:top="1134" w:right="567" w:bottom="851" w:left="1701" w:header="720" w:footer="544" w:gutter="0"/>
          <w:cols w:space="720"/>
        </w:sectPr>
      </w:pPr>
    </w:p>
    <w:p w:rsidR="003D60F5" w:rsidRPr="002E7801" w:rsidRDefault="003D60F5" w:rsidP="00D3228A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ЦЕЛИ И ЗАДАЧИ ПОДПРОГРАММЫ 3, СРОКИ И ЭТАПЫ ЕЁ РЕАЛИЗАЦИИ, ЦЕЛЕВЫЕ ПОКАЗАТЕЛИ РЕЗУЛЬТАТИВНОСТИ РЕАЛИЗАЦИИ ПОДПРОГРАММЫ 3.</w:t>
      </w:r>
    </w:p>
    <w:p w:rsidR="003D60F5" w:rsidRPr="002E7801" w:rsidRDefault="003D60F5" w:rsidP="003D60F5">
      <w:pPr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Цель настоящей подпрограммы –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Для достижения указанной цели, определены следующие задачи: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Задача 1. Создание информационного пространства для формирования системы мотивации граждан к здоровому образу жизни.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Задача 2. Популяризация ценностей здорового образа жизни.</w:t>
      </w:r>
    </w:p>
    <w:p w:rsidR="003D60F5" w:rsidRPr="002E7801" w:rsidRDefault="003D60F5" w:rsidP="003D6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Цель и задачи подпрограммы соответствуют целям и задачам Стратегии. Срок реализации Подпрограммы 3 – 2022-2027 годы.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Реализация комплекса мероприятий в рамках настоящей подпрограммы рассчитана на период до 2027 года.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34" w:firstLine="675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</w:rPr>
        <w:t>Целевые показатели результативности реализации подпрограммы 3 «Сохранение и укрепление общественного здоровья населения Каргасокского района» представлены в приложении 1 к настоящей Подпрограмме 3.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sectPr w:rsidR="003D60F5" w:rsidRPr="002E7801" w:rsidSect="00C6748D">
          <w:pgSz w:w="11905" w:h="16838" w:code="9"/>
          <w:pgMar w:top="1134" w:right="567" w:bottom="993" w:left="1701" w:header="720" w:footer="544" w:gutter="0"/>
          <w:cols w:space="720"/>
        </w:sectPr>
      </w:pP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10490" w:right="-4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Приложение 1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left="10490" w:right="-4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E780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 подпрограмме «Сохранение и укрепление общественного здоровья населения Каргасокского района годы»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3D60F5" w:rsidRPr="002E7801" w:rsidRDefault="003D60F5" w:rsidP="003D60F5">
      <w:pPr>
        <w:widowControl w:val="0"/>
        <w:tabs>
          <w:tab w:val="left" w:pos="5610"/>
          <w:tab w:val="center" w:pos="8155"/>
        </w:tabs>
        <w:autoSpaceDE w:val="0"/>
        <w:autoSpaceDN w:val="0"/>
        <w:adjustRightInd w:val="0"/>
        <w:spacing w:after="0" w:line="240" w:lineRule="auto"/>
        <w:ind w:right="-31"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СВЕДЕНИЯ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-31"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 СОСТАВЕ И ЗНАЧЕНИЯХ ЦЕЛЕВЫХ ПОКАЗАТЕЛЕЙ РЕЗУЛЬТАТИВНОСТИ ПОДПРОГРАММЫ 3.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-31"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«Сохранение и укрепление общественного здоровья населения Каргасокского района»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66" w:type="pct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268"/>
        <w:gridCol w:w="561"/>
        <w:gridCol w:w="564"/>
        <w:gridCol w:w="564"/>
        <w:gridCol w:w="564"/>
        <w:gridCol w:w="555"/>
        <w:gridCol w:w="9"/>
        <w:gridCol w:w="543"/>
        <w:gridCol w:w="569"/>
        <w:gridCol w:w="569"/>
        <w:gridCol w:w="590"/>
        <w:gridCol w:w="1653"/>
        <w:gridCol w:w="2170"/>
      </w:tblGrid>
      <w:tr w:rsidR="002E7801" w:rsidRPr="002E7801" w:rsidTr="008B55F7">
        <w:trPr>
          <w:cantSplit/>
          <w:trHeight w:val="315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1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Значения показателей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Периодичность сбора данных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Метод сбора информации</w:t>
            </w:r>
          </w:p>
        </w:tc>
      </w:tr>
      <w:tr w:rsidR="002E7801" w:rsidRPr="002E7801" w:rsidTr="008B55F7">
        <w:trPr>
          <w:cantSplit/>
          <w:trHeight w:val="117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ind w:left="-65" w:right="-74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65" w:right="-74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66" w:right="-72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71" w:right="-66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74" w:right="-6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77" w:right="-110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172" w:right="-147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ind w:left="-65" w:right="-62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2E7801" w:rsidRPr="002E7801" w:rsidTr="008B55F7">
        <w:trPr>
          <w:cantSplit/>
          <w:trHeight w:val="240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13</w:t>
            </w:r>
          </w:p>
        </w:tc>
      </w:tr>
      <w:tr w:rsidR="002E7801" w:rsidRPr="002E7801" w:rsidTr="008B55F7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 xml:space="preserve">Цель </w:t>
            </w: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подпрограммы 3 </w:t>
            </w: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>- Создание комплексной системы взаимодействия направленной на формирование здорового образа жизни,  профилактику заболеваемости населения Каргасокского района</w:t>
            </w:r>
          </w:p>
        </w:tc>
      </w:tr>
      <w:tr w:rsidR="002E7801" w:rsidRPr="002E7801" w:rsidTr="008B55F7">
        <w:trPr>
          <w:cantSplit/>
          <w:trHeight w:val="2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80,0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88,0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90,5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91,0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91,5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92,0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92,5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 статистика</w:t>
            </w:r>
          </w:p>
        </w:tc>
      </w:tr>
      <w:tr w:rsidR="002E7801" w:rsidRPr="002E7801" w:rsidTr="008B55F7">
        <w:trPr>
          <w:cantSplit/>
          <w:trHeight w:val="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Показатели задачи 1.</w:t>
            </w:r>
            <w:r w:rsidRPr="002E7801">
              <w:rPr>
                <w:rFonts w:ascii="Times New Roman" w:hAnsi="Times New Roman"/>
                <w:color w:val="000000" w:themeColor="text1"/>
              </w:rPr>
              <w:t xml:space="preserve">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2E7801" w:rsidRPr="002E7801" w:rsidTr="008B55F7">
        <w:trPr>
          <w:cantSplit/>
          <w:trHeight w:val="2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Удельный вес  населения Каргасокского района охваченного  по каналам: газеты, информационной сети «Интернет»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47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52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 статистика</w:t>
            </w:r>
          </w:p>
        </w:tc>
      </w:tr>
      <w:tr w:rsidR="002E7801" w:rsidRPr="002E7801" w:rsidTr="008B55F7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задачи 2. </w:t>
            </w: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>Популяризация ценностей здорового образа жизни.</w:t>
            </w:r>
          </w:p>
        </w:tc>
      </w:tr>
      <w:tr w:rsidR="002E7801" w:rsidRPr="002E7801" w:rsidTr="008B55F7">
        <w:trPr>
          <w:cantSplit/>
          <w:trHeight w:val="315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Количество внедренных и реализованных программ по укреплению здоровья работников учреждений, ед.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>Ед.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</w:pPr>
            <w:r w:rsidRPr="002E7801">
              <w:rPr>
                <w:rFonts w:ascii="Times New Roman" w:eastAsiaTheme="minorEastAsia" w:hAnsi="Times New Roman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F5" w:rsidRPr="002E7801" w:rsidRDefault="003D60F5" w:rsidP="003D6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801">
              <w:rPr>
                <w:rFonts w:ascii="Times New Roman" w:hAnsi="Times New Roman"/>
                <w:color w:val="000000" w:themeColor="text1"/>
              </w:rPr>
              <w:t>ведомственная статистика</w:t>
            </w:r>
          </w:p>
        </w:tc>
      </w:tr>
    </w:tbl>
    <w:p w:rsidR="003D60F5" w:rsidRPr="002E7801" w:rsidRDefault="003D60F5" w:rsidP="003D60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3D60F5" w:rsidRPr="002E7801" w:rsidSect="00C6748D">
          <w:pgSz w:w="16838" w:h="11905" w:orient="landscape" w:code="9"/>
          <w:pgMar w:top="1276" w:right="1134" w:bottom="567" w:left="993" w:header="720" w:footer="544" w:gutter="0"/>
          <w:cols w:space="720"/>
          <w:docGrid w:linePitch="299"/>
        </w:sectPr>
      </w:pPr>
    </w:p>
    <w:p w:rsidR="003D60F5" w:rsidRPr="002E7801" w:rsidRDefault="003D60F5" w:rsidP="00D3228A">
      <w:pPr>
        <w:numPr>
          <w:ilvl w:val="0"/>
          <w:numId w:val="1"/>
        </w:numPr>
        <w:spacing w:after="160" w:line="259" w:lineRule="auto"/>
        <w:ind w:left="135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СИСТЕМА МЕРОПРИЯТИЙ ПОДПРОГРАММЫ И ЕЁ РЕСУРСНОЕ ОБЕСПЕЧЕНИЕ</w:t>
      </w:r>
    </w:p>
    <w:p w:rsidR="003D60F5" w:rsidRPr="002E7801" w:rsidRDefault="003D60F5" w:rsidP="003D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На реализацию подпрограммы необходимо </w:t>
      </w:r>
      <w:r w:rsidR="004F6B92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8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0,0 тыс. рублей из средств районного бюджета – </w:t>
      </w:r>
      <w:r w:rsidR="004F6B92"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8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0,0 тыс. рублей.</w:t>
      </w:r>
    </w:p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2E78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Финансирование мероприятий под</w:t>
      </w:r>
      <w:r w:rsidRPr="002E780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программы </w:t>
      </w:r>
      <w:r w:rsidRPr="002E78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будет производиться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3D60F5" w:rsidRPr="002E7801" w:rsidRDefault="003D60F5" w:rsidP="003D60F5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</w:pPr>
      <w:r w:rsidRPr="002E7801">
        <w:rPr>
          <w:rFonts w:ascii="Times New Roman" w:eastAsiaTheme="minorEastAsia" w:hAnsi="Times New Roman" w:cs="Arial"/>
          <w:color w:val="000000" w:themeColor="text1"/>
          <w:sz w:val="24"/>
          <w:szCs w:val="28"/>
          <w:lang w:eastAsia="ru-RU"/>
        </w:rPr>
        <w:t xml:space="preserve">Расходы на реализацию комплекса мероприятий подпрограммы приведены в приложение 2 к подпрограмме 3 </w:t>
      </w:r>
      <w:r w:rsidRPr="002E7801">
        <w:rPr>
          <w:rFonts w:ascii="Times New Roman" w:eastAsiaTheme="minorEastAsia" w:hAnsi="Times New Roman"/>
          <w:color w:val="000000" w:themeColor="text1"/>
          <w:sz w:val="24"/>
          <w:szCs w:val="28"/>
          <w:lang w:eastAsia="ru-RU"/>
        </w:rPr>
        <w:t>«Сохранение и укрепление общественного здоровья населения Каргасокского района».</w:t>
      </w:r>
    </w:p>
    <w:p w:rsidR="003D60F5" w:rsidRPr="002E7801" w:rsidRDefault="003D60F5" w:rsidP="003D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3D60F5" w:rsidRPr="002E7801" w:rsidSect="00C6748D">
          <w:pgSz w:w="11905" w:h="16838" w:code="9"/>
          <w:pgMar w:top="993" w:right="1701" w:bottom="1134" w:left="567" w:header="720" w:footer="544" w:gutter="0"/>
          <w:cols w:space="720"/>
          <w:docGrid w:linePitch="299"/>
        </w:sectPr>
      </w:pPr>
    </w:p>
    <w:tbl>
      <w:tblPr>
        <w:tblW w:w="14803" w:type="dxa"/>
        <w:tblLook w:val="04A0" w:firstRow="1" w:lastRow="0" w:firstColumn="1" w:lastColumn="0" w:noHBand="0" w:noVBand="1"/>
      </w:tblPr>
      <w:tblGrid>
        <w:gridCol w:w="1884"/>
        <w:gridCol w:w="1190"/>
        <w:gridCol w:w="1755"/>
        <w:gridCol w:w="1478"/>
        <w:gridCol w:w="1478"/>
        <w:gridCol w:w="997"/>
        <w:gridCol w:w="1515"/>
        <w:gridCol w:w="1596"/>
        <w:gridCol w:w="1711"/>
        <w:gridCol w:w="1193"/>
        <w:gridCol w:w="6"/>
      </w:tblGrid>
      <w:tr w:rsidR="002E7801" w:rsidRPr="002E7801" w:rsidTr="008977F1">
        <w:trPr>
          <w:gridAfter w:val="1"/>
          <w:wAfter w:w="6" w:type="dxa"/>
          <w:trHeight w:val="133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Приложение 2 </w:t>
            </w:r>
            <w:r w:rsidRPr="002E7801">
              <w:rPr>
                <w:rFonts w:ascii="Times New Roman" w:hAnsi="Times New Roman"/>
                <w:color w:val="000000" w:themeColor="text1"/>
                <w:lang w:eastAsia="ru-RU"/>
              </w:rPr>
              <w:br/>
              <w:t>к подпрограмме 3 «Сохранение и укрепление общественного здоровья населения Каргасокского района»</w:t>
            </w:r>
          </w:p>
        </w:tc>
      </w:tr>
      <w:tr w:rsidR="002E7801" w:rsidRPr="002E7801" w:rsidTr="008977F1">
        <w:trPr>
          <w:trHeight w:val="322"/>
        </w:trPr>
        <w:tc>
          <w:tcPr>
            <w:tcW w:w="1480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</w:t>
            </w:r>
            <w:r w:rsidRPr="002E780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ОСНОВНЫХ МЕРОПРИЯТИЙ И РЕСУРСНОЕ ОБЕСПЕЧЕНИЕ ПОДПРОРАММЫ 3</w:t>
            </w:r>
            <w:r w:rsidRPr="002E780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«Сохранение и укрепление общественного здоровья населения Каргасокского района»</w:t>
            </w:r>
          </w:p>
        </w:tc>
      </w:tr>
      <w:tr w:rsidR="002E7801" w:rsidRPr="002E7801" w:rsidTr="008977F1">
        <w:trPr>
          <w:trHeight w:val="855"/>
        </w:trPr>
        <w:tc>
          <w:tcPr>
            <w:tcW w:w="148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801" w:rsidRPr="002E7801" w:rsidTr="008977F1">
        <w:trPr>
          <w:gridAfter w:val="1"/>
          <w:wAfter w:w="6" w:type="dxa"/>
          <w:trHeight w:val="201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E7801" w:rsidRPr="002E7801" w:rsidTr="008977F1">
        <w:trPr>
          <w:gridAfter w:val="1"/>
          <w:wAfter w:w="6" w:type="dxa"/>
          <w:trHeight w:val="130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Участник/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8977F1">
        <w:trPr>
          <w:gridAfter w:val="1"/>
          <w:wAfter w:w="6" w:type="dxa"/>
          <w:trHeight w:val="51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участник мероприятия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2E7801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E7801" w:rsidRPr="002E7801" w:rsidTr="008977F1">
        <w:trPr>
          <w:trHeight w:val="630"/>
        </w:trPr>
        <w:tc>
          <w:tcPr>
            <w:tcW w:w="14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3 "Сохранение и укрепление общественного здоровья населения Каргасокского района"</w:t>
            </w:r>
          </w:p>
        </w:tc>
      </w:tr>
      <w:tr w:rsidR="002E7801" w:rsidRPr="002E7801" w:rsidTr="008977F1">
        <w:trPr>
          <w:trHeight w:val="600"/>
        </w:trPr>
        <w:tc>
          <w:tcPr>
            <w:tcW w:w="14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1. Создание информационного пространства для формирования системы мотивации граждан к здоровому образу жизни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мероприятие:  Создание информационного пространства для формирования системы мотивации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граждан к здоровому образу жизни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Каргасокского района, Администрации сельских поселений, УООиП, ОГБУЗ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«Каргасокская РБ»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Удельный вес  населения Каргасокского района охваченного  по каналам: газеты,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информационной сети «Интернет», 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1. Размещение в печатных и электронных муниципальных СМИ публикаций, направленных на формирование ценностных ориентаций на ЗОЖ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публикаций по каналам: газеты, информационной сети «Интернет»,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 Размещение наружной социальной рекламы направленной на формирование ценностных ориентаций на ЗОЖ на рекламных конструкциях и фасадах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Администрации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баннеров   размещенных с социальной рекламой, 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3. Проведение массовых акций профилактической направленности для населения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Каргасокского района, УООиП, ОГБУЗ </w:t>
            </w: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«Каргасокская РБ»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акций в год,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E7801" w:rsidRPr="002E7801" w:rsidTr="008977F1">
        <w:trPr>
          <w:trHeight w:val="315"/>
        </w:trPr>
        <w:tc>
          <w:tcPr>
            <w:tcW w:w="14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F1" w:rsidRPr="002E7801" w:rsidRDefault="008977F1" w:rsidP="008977F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Популяризация ценностей здорового образа жизни.</w:t>
            </w:r>
            <w:r w:rsidRPr="002E7801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E7801" w:rsidRPr="002E7801" w:rsidTr="008977F1">
        <w:trPr>
          <w:gridAfter w:val="1"/>
          <w:wAfter w:w="6" w:type="dxa"/>
          <w:trHeight w:val="48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мероприятие. Популяризация ценностей здорового образа жизни.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УООиП, ОГБУЗ «Каргасокская РБ»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8977F1">
        <w:trPr>
          <w:gridAfter w:val="1"/>
          <w:wAfter w:w="6" w:type="dxa"/>
          <w:trHeight w:val="22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внедренных и реализованных программ по укреплению здоровья работников учреждений, </w:t>
            </w:r>
            <w:proofErr w:type="spellStart"/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E7801" w:rsidRPr="002E7801" w:rsidTr="008977F1">
        <w:trPr>
          <w:gridAfter w:val="1"/>
          <w:wAfter w:w="6" w:type="dxa"/>
          <w:trHeight w:val="272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8977F1">
        <w:trPr>
          <w:gridAfter w:val="1"/>
          <w:wAfter w:w="6" w:type="dxa"/>
          <w:trHeight w:val="27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8977F1">
        <w:trPr>
          <w:gridAfter w:val="1"/>
          <w:wAfter w:w="6" w:type="dxa"/>
          <w:trHeight w:val="318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8977F1">
        <w:trPr>
          <w:gridAfter w:val="1"/>
          <w:wAfter w:w="6" w:type="dxa"/>
          <w:trHeight w:val="213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E7801" w:rsidRPr="002E7801" w:rsidTr="008977F1">
        <w:trPr>
          <w:gridAfter w:val="1"/>
          <w:wAfter w:w="6" w:type="dxa"/>
          <w:trHeight w:val="416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E7801" w:rsidRPr="002E7801" w:rsidTr="008977F1">
        <w:trPr>
          <w:gridAfter w:val="1"/>
          <w:wAfter w:w="6" w:type="dxa"/>
          <w:trHeight w:val="267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 Разработка и внедрение корпоративных программ по укреплению здоровья работников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Каргасокского района, УООиП, ОГБУЗ «Каргасокская РБ»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7801" w:rsidRPr="002E7801" w:rsidTr="008977F1">
        <w:trPr>
          <w:gridAfter w:val="1"/>
          <w:wAfter w:w="6" w:type="dxa"/>
          <w:trHeight w:val="331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работников учреждений, принявших участие в программах по укреплению здоровья ,чел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</w:tr>
      <w:tr w:rsidR="002E7801" w:rsidRPr="002E7801" w:rsidTr="008977F1">
        <w:trPr>
          <w:gridAfter w:val="1"/>
          <w:wAfter w:w="6" w:type="dxa"/>
          <w:trHeight w:val="282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</w:tr>
      <w:tr w:rsidR="002E7801" w:rsidRPr="002E7801" w:rsidTr="008977F1">
        <w:trPr>
          <w:gridAfter w:val="1"/>
          <w:wAfter w:w="6" w:type="dxa"/>
          <w:trHeight w:val="204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2E7801" w:rsidRPr="002E7801" w:rsidTr="008977F1">
        <w:trPr>
          <w:gridAfter w:val="1"/>
          <w:wAfter w:w="6" w:type="dxa"/>
          <w:trHeight w:val="296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</w:tr>
      <w:tr w:rsidR="002E7801" w:rsidRPr="002E7801" w:rsidTr="008977F1">
        <w:trPr>
          <w:gridAfter w:val="1"/>
          <w:wAfter w:w="6" w:type="dxa"/>
          <w:trHeight w:val="218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</w:tr>
      <w:tr w:rsidR="002E7801" w:rsidRPr="002E7801" w:rsidTr="008977F1">
        <w:trPr>
          <w:gridAfter w:val="1"/>
          <w:wAfter w:w="6" w:type="dxa"/>
          <w:trHeight w:val="309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</w:tr>
      <w:tr w:rsidR="002E7801" w:rsidRPr="002E7801" w:rsidTr="008977F1">
        <w:trPr>
          <w:gridAfter w:val="1"/>
          <w:wAfter w:w="6" w:type="dxa"/>
          <w:trHeight w:val="31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 3: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E7801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E7801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F6B92" w:rsidRPr="002E7801" w:rsidTr="008977F1">
        <w:trPr>
          <w:gridAfter w:val="1"/>
          <w:wAfter w:w="6" w:type="dxa"/>
          <w:trHeight w:val="30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78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2" w:rsidRPr="002E7801" w:rsidRDefault="004F6B92" w:rsidP="004F6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60F5" w:rsidRPr="002E7801" w:rsidRDefault="003D60F5" w:rsidP="003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71EFC" w:rsidRPr="002E7801" w:rsidRDefault="00D71EFC" w:rsidP="0001077D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sectPr w:rsidR="00D71EFC" w:rsidRPr="002E7801" w:rsidSect="008B55F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FB" w:rsidRDefault="00C008FB" w:rsidP="00D71EFC">
      <w:pPr>
        <w:spacing w:after="0" w:line="240" w:lineRule="auto"/>
      </w:pPr>
      <w:r>
        <w:separator/>
      </w:r>
    </w:p>
  </w:endnote>
  <w:endnote w:type="continuationSeparator" w:id="0">
    <w:p w:rsidR="00C008FB" w:rsidRDefault="00C008FB" w:rsidP="00D7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FB" w:rsidRDefault="00C008FB" w:rsidP="00D71EFC">
      <w:pPr>
        <w:spacing w:after="0" w:line="240" w:lineRule="auto"/>
      </w:pPr>
      <w:r>
        <w:separator/>
      </w:r>
    </w:p>
  </w:footnote>
  <w:footnote w:type="continuationSeparator" w:id="0">
    <w:p w:rsidR="00C008FB" w:rsidRDefault="00C008FB" w:rsidP="00D7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2510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E7801" w:rsidRPr="0035149C" w:rsidRDefault="002E7801">
        <w:pPr>
          <w:pStyle w:val="ae"/>
          <w:jc w:val="center"/>
          <w:rPr>
            <w:rFonts w:ascii="Times New Roman" w:hAnsi="Times New Roman"/>
          </w:rPr>
        </w:pPr>
        <w:r w:rsidRPr="0035149C">
          <w:rPr>
            <w:rFonts w:ascii="Times New Roman" w:hAnsi="Times New Roman"/>
          </w:rPr>
          <w:fldChar w:fldCharType="begin"/>
        </w:r>
        <w:r w:rsidRPr="0035149C">
          <w:rPr>
            <w:rFonts w:ascii="Times New Roman" w:hAnsi="Times New Roman"/>
          </w:rPr>
          <w:instrText xml:space="preserve"> PAGE   \* MERGEFORMAT </w:instrText>
        </w:r>
        <w:r w:rsidRPr="0035149C">
          <w:rPr>
            <w:rFonts w:ascii="Times New Roman" w:hAnsi="Times New Roman"/>
          </w:rPr>
          <w:fldChar w:fldCharType="separate"/>
        </w:r>
        <w:r w:rsidR="005F1228">
          <w:rPr>
            <w:rFonts w:ascii="Times New Roman" w:hAnsi="Times New Roman"/>
            <w:noProof/>
          </w:rPr>
          <w:t>21</w:t>
        </w:r>
        <w:r w:rsidRPr="0035149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1FD"/>
    <w:multiLevelType w:val="hybridMultilevel"/>
    <w:tmpl w:val="F8687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190E65"/>
    <w:multiLevelType w:val="hybridMultilevel"/>
    <w:tmpl w:val="CA0A7786"/>
    <w:lvl w:ilvl="0" w:tplc="CA361E8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BD401C"/>
    <w:multiLevelType w:val="hybridMultilevel"/>
    <w:tmpl w:val="8110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3DC"/>
    <w:multiLevelType w:val="hybridMultilevel"/>
    <w:tmpl w:val="8DC4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C6926"/>
    <w:multiLevelType w:val="multilevel"/>
    <w:tmpl w:val="E20A19D8"/>
    <w:lvl w:ilvl="0">
      <w:start w:val="1"/>
      <w:numFmt w:val="decimal"/>
      <w:lvlText w:val="%1."/>
      <w:lvlJc w:val="left"/>
      <w:pPr>
        <w:ind w:left="1107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1800"/>
      </w:pPr>
      <w:rPr>
        <w:rFonts w:hint="default"/>
      </w:rPr>
    </w:lvl>
  </w:abstractNum>
  <w:abstractNum w:abstractNumId="9" w15:restartNumberingAfterBreak="0">
    <w:nsid w:val="50730B00"/>
    <w:multiLevelType w:val="multilevel"/>
    <w:tmpl w:val="46BE7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 w15:restartNumberingAfterBreak="0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E63017"/>
    <w:multiLevelType w:val="multilevel"/>
    <w:tmpl w:val="1EDAF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8"/>
    <w:rsid w:val="00001B60"/>
    <w:rsid w:val="000021E7"/>
    <w:rsid w:val="00003F18"/>
    <w:rsid w:val="0001077D"/>
    <w:rsid w:val="00013B50"/>
    <w:rsid w:val="00017149"/>
    <w:rsid w:val="00017ED9"/>
    <w:rsid w:val="00030736"/>
    <w:rsid w:val="000453E9"/>
    <w:rsid w:val="0008348A"/>
    <w:rsid w:val="00091410"/>
    <w:rsid w:val="0009271B"/>
    <w:rsid w:val="000B0E47"/>
    <w:rsid w:val="000C2BEF"/>
    <w:rsid w:val="000F0140"/>
    <w:rsid w:val="000F2063"/>
    <w:rsid w:val="000F62EC"/>
    <w:rsid w:val="00102230"/>
    <w:rsid w:val="00111D64"/>
    <w:rsid w:val="0012357B"/>
    <w:rsid w:val="00125801"/>
    <w:rsid w:val="00134EB8"/>
    <w:rsid w:val="001505DC"/>
    <w:rsid w:val="00150907"/>
    <w:rsid w:val="00171084"/>
    <w:rsid w:val="001978A1"/>
    <w:rsid w:val="001A24BB"/>
    <w:rsid w:val="001A65A3"/>
    <w:rsid w:val="001C0F1E"/>
    <w:rsid w:val="001C376B"/>
    <w:rsid w:val="001C612F"/>
    <w:rsid w:val="001D341A"/>
    <w:rsid w:val="001D3DE0"/>
    <w:rsid w:val="001D718B"/>
    <w:rsid w:val="0020006D"/>
    <w:rsid w:val="002112F4"/>
    <w:rsid w:val="00213173"/>
    <w:rsid w:val="002138DC"/>
    <w:rsid w:val="002165FD"/>
    <w:rsid w:val="00223686"/>
    <w:rsid w:val="0023414F"/>
    <w:rsid w:val="00243D76"/>
    <w:rsid w:val="00246DEF"/>
    <w:rsid w:val="00253397"/>
    <w:rsid w:val="0026040D"/>
    <w:rsid w:val="00261467"/>
    <w:rsid w:val="00283E67"/>
    <w:rsid w:val="00283FD7"/>
    <w:rsid w:val="00286AE3"/>
    <w:rsid w:val="00293FEB"/>
    <w:rsid w:val="0029757F"/>
    <w:rsid w:val="002A4288"/>
    <w:rsid w:val="002B008A"/>
    <w:rsid w:val="002B113D"/>
    <w:rsid w:val="002B24C9"/>
    <w:rsid w:val="002B57B5"/>
    <w:rsid w:val="002B6360"/>
    <w:rsid w:val="002C4530"/>
    <w:rsid w:val="002C7096"/>
    <w:rsid w:val="002D3F72"/>
    <w:rsid w:val="002E337E"/>
    <w:rsid w:val="002E7801"/>
    <w:rsid w:val="0030057F"/>
    <w:rsid w:val="00301DC9"/>
    <w:rsid w:val="00301FA5"/>
    <w:rsid w:val="00311401"/>
    <w:rsid w:val="00311673"/>
    <w:rsid w:val="00313D8B"/>
    <w:rsid w:val="00317204"/>
    <w:rsid w:val="00323E9B"/>
    <w:rsid w:val="003312DD"/>
    <w:rsid w:val="00335553"/>
    <w:rsid w:val="00337AAE"/>
    <w:rsid w:val="0034369A"/>
    <w:rsid w:val="003541E8"/>
    <w:rsid w:val="00365756"/>
    <w:rsid w:val="00367409"/>
    <w:rsid w:val="003779B0"/>
    <w:rsid w:val="0039355A"/>
    <w:rsid w:val="00395117"/>
    <w:rsid w:val="003A3298"/>
    <w:rsid w:val="003A425E"/>
    <w:rsid w:val="003C1755"/>
    <w:rsid w:val="003C6389"/>
    <w:rsid w:val="003D0627"/>
    <w:rsid w:val="003D4CC8"/>
    <w:rsid w:val="003D60F5"/>
    <w:rsid w:val="004054BA"/>
    <w:rsid w:val="004118BF"/>
    <w:rsid w:val="00425EE2"/>
    <w:rsid w:val="00431111"/>
    <w:rsid w:val="004330F4"/>
    <w:rsid w:val="004402E2"/>
    <w:rsid w:val="0044657C"/>
    <w:rsid w:val="0045652A"/>
    <w:rsid w:val="00457FFE"/>
    <w:rsid w:val="00487D9A"/>
    <w:rsid w:val="004A166B"/>
    <w:rsid w:val="004B4F91"/>
    <w:rsid w:val="004C0A7D"/>
    <w:rsid w:val="004C21A7"/>
    <w:rsid w:val="004C6924"/>
    <w:rsid w:val="004C73E4"/>
    <w:rsid w:val="004D6DF7"/>
    <w:rsid w:val="004D77A7"/>
    <w:rsid w:val="004F5A89"/>
    <w:rsid w:val="004F6B92"/>
    <w:rsid w:val="004F6DD3"/>
    <w:rsid w:val="005118FE"/>
    <w:rsid w:val="005349D2"/>
    <w:rsid w:val="00537B5B"/>
    <w:rsid w:val="00541D98"/>
    <w:rsid w:val="00557297"/>
    <w:rsid w:val="00563153"/>
    <w:rsid w:val="0056594B"/>
    <w:rsid w:val="0057056D"/>
    <w:rsid w:val="005708C3"/>
    <w:rsid w:val="005821B5"/>
    <w:rsid w:val="00582D02"/>
    <w:rsid w:val="005C2977"/>
    <w:rsid w:val="005C711F"/>
    <w:rsid w:val="005D0B33"/>
    <w:rsid w:val="005E05BD"/>
    <w:rsid w:val="005E6921"/>
    <w:rsid w:val="005F1228"/>
    <w:rsid w:val="005F236E"/>
    <w:rsid w:val="005F5A7B"/>
    <w:rsid w:val="00604289"/>
    <w:rsid w:val="006045B3"/>
    <w:rsid w:val="00607E9F"/>
    <w:rsid w:val="00617851"/>
    <w:rsid w:val="00621E59"/>
    <w:rsid w:val="00644E94"/>
    <w:rsid w:val="00646C3A"/>
    <w:rsid w:val="006472EB"/>
    <w:rsid w:val="00654B11"/>
    <w:rsid w:val="00666304"/>
    <w:rsid w:val="00666C92"/>
    <w:rsid w:val="006719AE"/>
    <w:rsid w:val="00677163"/>
    <w:rsid w:val="006B117C"/>
    <w:rsid w:val="006B2CC7"/>
    <w:rsid w:val="006B4878"/>
    <w:rsid w:val="006E0162"/>
    <w:rsid w:val="006F7063"/>
    <w:rsid w:val="007146D5"/>
    <w:rsid w:val="00714B21"/>
    <w:rsid w:val="00720364"/>
    <w:rsid w:val="0072098F"/>
    <w:rsid w:val="00732200"/>
    <w:rsid w:val="007367C5"/>
    <w:rsid w:val="00737109"/>
    <w:rsid w:val="007373EE"/>
    <w:rsid w:val="0074463B"/>
    <w:rsid w:val="00753374"/>
    <w:rsid w:val="00761A0E"/>
    <w:rsid w:val="00763CAB"/>
    <w:rsid w:val="0077510E"/>
    <w:rsid w:val="00781AFA"/>
    <w:rsid w:val="007971D4"/>
    <w:rsid w:val="007A1968"/>
    <w:rsid w:val="007A2124"/>
    <w:rsid w:val="007B0784"/>
    <w:rsid w:val="007B522D"/>
    <w:rsid w:val="007C08F7"/>
    <w:rsid w:val="007E59DC"/>
    <w:rsid w:val="007F085E"/>
    <w:rsid w:val="007F101F"/>
    <w:rsid w:val="007F48B9"/>
    <w:rsid w:val="00800B91"/>
    <w:rsid w:val="00804777"/>
    <w:rsid w:val="00816417"/>
    <w:rsid w:val="008336F2"/>
    <w:rsid w:val="00845CEB"/>
    <w:rsid w:val="00854B63"/>
    <w:rsid w:val="00865AA1"/>
    <w:rsid w:val="0087244C"/>
    <w:rsid w:val="00876DFF"/>
    <w:rsid w:val="00880CE7"/>
    <w:rsid w:val="00881D4D"/>
    <w:rsid w:val="00893DFE"/>
    <w:rsid w:val="008977F1"/>
    <w:rsid w:val="008B046E"/>
    <w:rsid w:val="008B55F7"/>
    <w:rsid w:val="008D56A2"/>
    <w:rsid w:val="008E688B"/>
    <w:rsid w:val="008F1459"/>
    <w:rsid w:val="008F5E2B"/>
    <w:rsid w:val="0090009A"/>
    <w:rsid w:val="0090664E"/>
    <w:rsid w:val="009138D5"/>
    <w:rsid w:val="00917FD9"/>
    <w:rsid w:val="00957718"/>
    <w:rsid w:val="00961FC2"/>
    <w:rsid w:val="00962DBB"/>
    <w:rsid w:val="00973CC4"/>
    <w:rsid w:val="00980837"/>
    <w:rsid w:val="009819C8"/>
    <w:rsid w:val="009906EB"/>
    <w:rsid w:val="00992141"/>
    <w:rsid w:val="00992172"/>
    <w:rsid w:val="00997033"/>
    <w:rsid w:val="00997B7E"/>
    <w:rsid w:val="009C4420"/>
    <w:rsid w:val="009C7646"/>
    <w:rsid w:val="009D5132"/>
    <w:rsid w:val="009E36FD"/>
    <w:rsid w:val="009F57A3"/>
    <w:rsid w:val="009F5EBD"/>
    <w:rsid w:val="00A110F7"/>
    <w:rsid w:val="00A212AB"/>
    <w:rsid w:val="00A375C7"/>
    <w:rsid w:val="00A44DAC"/>
    <w:rsid w:val="00A527B2"/>
    <w:rsid w:val="00A773DB"/>
    <w:rsid w:val="00A83CC5"/>
    <w:rsid w:val="00A96062"/>
    <w:rsid w:val="00AA501F"/>
    <w:rsid w:val="00AB2B51"/>
    <w:rsid w:val="00AB7080"/>
    <w:rsid w:val="00AC4F41"/>
    <w:rsid w:val="00AE1199"/>
    <w:rsid w:val="00AE7DBD"/>
    <w:rsid w:val="00AF44A3"/>
    <w:rsid w:val="00B0364E"/>
    <w:rsid w:val="00B03F61"/>
    <w:rsid w:val="00B16EC9"/>
    <w:rsid w:val="00B24B27"/>
    <w:rsid w:val="00B374E1"/>
    <w:rsid w:val="00B56836"/>
    <w:rsid w:val="00B63287"/>
    <w:rsid w:val="00B648CA"/>
    <w:rsid w:val="00BB218F"/>
    <w:rsid w:val="00BB415C"/>
    <w:rsid w:val="00BD700C"/>
    <w:rsid w:val="00BE084B"/>
    <w:rsid w:val="00BE0C83"/>
    <w:rsid w:val="00BE11C7"/>
    <w:rsid w:val="00BE364C"/>
    <w:rsid w:val="00BE3E22"/>
    <w:rsid w:val="00BE55A5"/>
    <w:rsid w:val="00BF5B35"/>
    <w:rsid w:val="00C00099"/>
    <w:rsid w:val="00C008FB"/>
    <w:rsid w:val="00C0184F"/>
    <w:rsid w:val="00C10381"/>
    <w:rsid w:val="00C20B89"/>
    <w:rsid w:val="00C44A5E"/>
    <w:rsid w:val="00C534CC"/>
    <w:rsid w:val="00C6748D"/>
    <w:rsid w:val="00C84A1E"/>
    <w:rsid w:val="00CA3FF6"/>
    <w:rsid w:val="00CA4BD7"/>
    <w:rsid w:val="00CC582E"/>
    <w:rsid w:val="00CD601F"/>
    <w:rsid w:val="00D11153"/>
    <w:rsid w:val="00D122C3"/>
    <w:rsid w:val="00D17866"/>
    <w:rsid w:val="00D20C95"/>
    <w:rsid w:val="00D3228A"/>
    <w:rsid w:val="00D62124"/>
    <w:rsid w:val="00D66E29"/>
    <w:rsid w:val="00D67DEB"/>
    <w:rsid w:val="00D71EFC"/>
    <w:rsid w:val="00D766C4"/>
    <w:rsid w:val="00D949C7"/>
    <w:rsid w:val="00DA2373"/>
    <w:rsid w:val="00DB0393"/>
    <w:rsid w:val="00DB4AEC"/>
    <w:rsid w:val="00DC1024"/>
    <w:rsid w:val="00DC475C"/>
    <w:rsid w:val="00DD177C"/>
    <w:rsid w:val="00DD55A1"/>
    <w:rsid w:val="00DD5A4E"/>
    <w:rsid w:val="00DE3F73"/>
    <w:rsid w:val="00DE4C16"/>
    <w:rsid w:val="00DE6FAB"/>
    <w:rsid w:val="00DF1687"/>
    <w:rsid w:val="00DF1CFD"/>
    <w:rsid w:val="00DF610C"/>
    <w:rsid w:val="00E25880"/>
    <w:rsid w:val="00E26D8E"/>
    <w:rsid w:val="00E31748"/>
    <w:rsid w:val="00E5410F"/>
    <w:rsid w:val="00E55DF1"/>
    <w:rsid w:val="00E6294C"/>
    <w:rsid w:val="00E6466F"/>
    <w:rsid w:val="00E67456"/>
    <w:rsid w:val="00E70734"/>
    <w:rsid w:val="00E76DAD"/>
    <w:rsid w:val="00E957BF"/>
    <w:rsid w:val="00E9667A"/>
    <w:rsid w:val="00EB397C"/>
    <w:rsid w:val="00EB78BE"/>
    <w:rsid w:val="00EC0834"/>
    <w:rsid w:val="00ED0AD5"/>
    <w:rsid w:val="00EE4D5E"/>
    <w:rsid w:val="00EE59AD"/>
    <w:rsid w:val="00EF277E"/>
    <w:rsid w:val="00EF3024"/>
    <w:rsid w:val="00EF6F97"/>
    <w:rsid w:val="00F12CFE"/>
    <w:rsid w:val="00F20BAB"/>
    <w:rsid w:val="00F24155"/>
    <w:rsid w:val="00F3033D"/>
    <w:rsid w:val="00F3140B"/>
    <w:rsid w:val="00F4126A"/>
    <w:rsid w:val="00F47A24"/>
    <w:rsid w:val="00F5162A"/>
    <w:rsid w:val="00F531E4"/>
    <w:rsid w:val="00F618B3"/>
    <w:rsid w:val="00F92764"/>
    <w:rsid w:val="00F93774"/>
    <w:rsid w:val="00F971C1"/>
    <w:rsid w:val="00FA0AD5"/>
    <w:rsid w:val="00FA2393"/>
    <w:rsid w:val="00FC06A7"/>
    <w:rsid w:val="00FD0014"/>
    <w:rsid w:val="00FD4561"/>
    <w:rsid w:val="00FE2268"/>
    <w:rsid w:val="00FE48D2"/>
    <w:rsid w:val="00FF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231DD"/>
  <w15:docId w15:val="{2A22ED2C-148A-47A6-9CE1-74DB396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D60F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60F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60F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60F5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C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4C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81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819C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F5EBD"/>
    <w:pPr>
      <w:ind w:left="720"/>
      <w:contextualSpacing/>
    </w:pPr>
    <w:rPr>
      <w:lang w:eastAsia="ru-RU"/>
    </w:rPr>
  </w:style>
  <w:style w:type="paragraph" w:styleId="a8">
    <w:name w:val="Normal (Web)"/>
    <w:basedOn w:val="a"/>
    <w:uiPriority w:val="99"/>
    <w:rsid w:val="009F5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2141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D71EF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7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D71EFC"/>
    <w:rPr>
      <w:vertAlign w:val="superscript"/>
    </w:rPr>
  </w:style>
  <w:style w:type="paragraph" w:customStyle="1" w:styleId="ad">
    <w:name w:val="Номер"/>
    <w:basedOn w:val="a"/>
    <w:uiPriority w:val="99"/>
    <w:rsid w:val="00D71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F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168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DF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1687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961FC2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1FC2"/>
    <w:pPr>
      <w:shd w:val="clear" w:color="auto" w:fill="FFFFFF"/>
      <w:spacing w:after="0" w:line="245" w:lineRule="exact"/>
      <w:jc w:val="center"/>
    </w:pPr>
    <w:rPr>
      <w:rFonts w:ascii="Georgia" w:eastAsiaTheme="minorHAnsi" w:hAnsi="Georgia" w:cs="Georgia"/>
      <w:sz w:val="18"/>
      <w:szCs w:val="18"/>
    </w:rPr>
  </w:style>
  <w:style w:type="character" w:customStyle="1" w:styleId="af2">
    <w:name w:val="Подпись к таблице_"/>
    <w:basedOn w:val="a0"/>
    <w:link w:val="af3"/>
    <w:uiPriority w:val="99"/>
    <w:locked/>
    <w:rsid w:val="00961FC2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961FC2"/>
    <w:pPr>
      <w:shd w:val="clear" w:color="auto" w:fill="FFFFFF"/>
      <w:spacing w:after="0" w:line="240" w:lineRule="atLeast"/>
    </w:pPr>
    <w:rPr>
      <w:rFonts w:ascii="Georgia" w:eastAsiaTheme="minorHAnsi" w:hAnsi="Georgia" w:cs="Georgia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13173"/>
    <w:rPr>
      <w:color w:val="800080"/>
      <w:u w:val="single"/>
    </w:rPr>
  </w:style>
  <w:style w:type="paragraph" w:customStyle="1" w:styleId="msonormal0">
    <w:name w:val="msonormal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213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1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13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213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213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1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13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E7DBD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4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3D76"/>
    <w:rPr>
      <w:rFonts w:ascii="Segoe UI" w:eastAsia="Times New Roman" w:hAnsi="Segoe UI" w:cs="Segoe UI"/>
      <w:sz w:val="18"/>
      <w:szCs w:val="18"/>
    </w:rPr>
  </w:style>
  <w:style w:type="paragraph" w:customStyle="1" w:styleId="font6">
    <w:name w:val="font6"/>
    <w:basedOn w:val="a"/>
    <w:rsid w:val="00AF44A3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AF44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F4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F44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F4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F4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F4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AF4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F4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AF4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F4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6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60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60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60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0F5"/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D60F5"/>
    <w:pPr>
      <w:spacing w:after="120" w:line="240" w:lineRule="auto"/>
      <w:ind w:left="720"/>
      <w:jc w:val="both"/>
    </w:pPr>
    <w:rPr>
      <w:rFonts w:ascii="Times New Roman" w:hAnsi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D60F5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3D60F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3D60F5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3D60F5"/>
    <w:rPr>
      <w:rFonts w:ascii="Segoe UI" w:eastAsia="Times New Roman" w:hAnsi="Segoe UI" w:cs="Segoe UI"/>
      <w:sz w:val="16"/>
      <w:szCs w:val="16"/>
    </w:rPr>
  </w:style>
  <w:style w:type="paragraph" w:customStyle="1" w:styleId="mystyle">
    <w:name w:val="mystyle"/>
    <w:basedOn w:val="a"/>
    <w:rsid w:val="003D60F5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ReportTab">
    <w:name w:val="Report_Tab"/>
    <w:basedOn w:val="a"/>
    <w:rsid w:val="003D60F5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D60F5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60F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60F5"/>
  </w:style>
  <w:style w:type="table" w:styleId="af9">
    <w:name w:val="Table Grid"/>
    <w:basedOn w:val="a1"/>
    <w:uiPriority w:val="59"/>
    <w:rsid w:val="003D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yperlink" Target="consultantplus://offline/ref=1F368BDE0B3EFE4B660DF98F4677D6E421273D19BD69669CF1A0B2EB591996FB8B5EDA12D621CE34360EFFdE54F" TargetMode="External"/><Relationship Id="rId26" Type="http://schemas.openxmlformats.org/officeDocument/2006/relationships/hyperlink" Target="consultantplus://offline/ref=1F368BDE0B3EFE4B660DF98F4677D6E421273D19BD69669CF1A0B2EB591996FB8B5EDA12D621CE34360EFFdE54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BD90A1A0F589948E35C02642EB468EC59F0585AB3594C3436A128E92ED44196EA77962A70354A7DC44C716F38w0yBH" TargetMode="External"/><Relationship Id="rId34" Type="http://schemas.openxmlformats.org/officeDocument/2006/relationships/hyperlink" Target="https://mintrud.gov.ru/ministry/programms/demography/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5" Type="http://schemas.openxmlformats.org/officeDocument/2006/relationships/hyperlink" Target="consultantplus://offline/ref=9F089097CD8BDD680126F5A4347D4C1E0C93B0CA985953599D2C4D7DA5EEE202360DA27242D41FABY1y5J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hyperlink" Target="http://www.kargasok.ru/expert_on_sports_and_youth_policy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F368BDE0B3EFE4B660DF98F4677D6E421273D19BD69669CF1A0B2EB591996FB8B5EDA12D621CE34360EFFdE54F" TargetMode="External"/><Relationship Id="rId29" Type="http://schemas.openxmlformats.org/officeDocument/2006/relationships/hyperlink" Target="consultantplus://offline/ref=1F368BDE0B3EFE4B660DF98F4677D6E421273D19BD69669CF1A0B2EB591996FB8B5EDA12D621CE34360EFFdE5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1F368BDE0B3EFE4B660DF98F4677D6E421273D19BD69669CF1A0B2EB591996FB8B5EDA12D621CE34360EFFdE54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1F368BDE0B3EFE4B660DF98F4677D6E421273D19BD69669CF1A0B2EB591996FB8B5EDA12D621CE34360EFFdE54F" TargetMode="External"/><Relationship Id="rId28" Type="http://schemas.openxmlformats.org/officeDocument/2006/relationships/hyperlink" Target="consultantplus://offline/ref=9F089097CD8BDD680126F5A4347D4C1E0C93B0CA985953599D2C4D7DA5EEE202360DA27242D41FABY1y5J" TargetMode="External"/><Relationship Id="rId36" Type="http://schemas.openxmlformats.org/officeDocument/2006/relationships/hyperlink" Target="consultantplus://offline/ref=815A5F38A68749A80A40CB2F3881CBDE8B5EE452B2FE7A04B885B6071198C1666356CFE0EFD755ED8CDF3E98809A5370F3A0862ABD580161M3M5I" TargetMode="Externa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9F089097CD8BDD680126F5A4347D4C1E0C93B0CA985953599D2C4D7DA5EEE202360DA27242D41FABY1y5J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3899261F23072B46B313C4F1BD8E0F5F2F56F379EDF73024F6644AFB306A2473i2BEL" TargetMode="External"/><Relationship Id="rId27" Type="http://schemas.openxmlformats.org/officeDocument/2006/relationships/hyperlink" Target="consultantplus://offline/ref=1F368BDE0B3EFE4B660DF98F4677D6E421273D19BD69669CF1A0B2EB591996FB8B5EDA12D621CE34360EFFdE54F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B970-B9DF-418F-80D6-1B8BA23A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15666</Words>
  <Characters>89301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Леонид. Котлягин</dc:creator>
  <cp:lastModifiedBy>Анастасия Никола. Чубабрия</cp:lastModifiedBy>
  <cp:revision>2</cp:revision>
  <cp:lastPrinted>2023-02-13T08:06:00Z</cp:lastPrinted>
  <dcterms:created xsi:type="dcterms:W3CDTF">2023-04-19T04:30:00Z</dcterms:created>
  <dcterms:modified xsi:type="dcterms:W3CDTF">2023-04-19T04:30:00Z</dcterms:modified>
</cp:coreProperties>
</file>