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7BA5" w:rsidRDefault="00372F9A">
      <w:r>
        <w:rPr>
          <w:noProof/>
          <w:sz w:val="20"/>
        </w:rPr>
        <w:drawing>
          <wp:anchor distT="0" distB="0" distL="114300" distR="114300" simplePos="0" relativeHeight="251657728" behindDoc="0" locked="0" layoutInCell="1" allowOverlap="1">
            <wp:simplePos x="0" y="0"/>
            <wp:positionH relativeFrom="margin">
              <wp:align>center</wp:align>
            </wp:positionH>
            <wp:positionV relativeFrom="paragraph">
              <wp:posOffset>304</wp:posOffset>
            </wp:positionV>
            <wp:extent cx="581025" cy="750570"/>
            <wp:effectExtent l="0" t="0" r="9525" b="0"/>
            <wp:wrapSquare wrapText="bothSides"/>
            <wp:docPr id="2" name="Рисунок 2" descr="Герб района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ерб района1"/>
                    <pic:cNvPicPr>
                      <a:picLocks noChangeAspect="1" noChangeArrowheads="1"/>
                    </pic:cNvPicPr>
                  </pic:nvPicPr>
                  <pic:blipFill>
                    <a:blip r:embed="rId11" cstate="print">
                      <a:lum bright="-6000" contrast="12000"/>
                      <a:grayscl/>
                    </a:blip>
                    <a:srcRect/>
                    <a:stretch>
                      <a:fillRect/>
                    </a:stretch>
                  </pic:blipFill>
                  <pic:spPr bwMode="auto">
                    <a:xfrm>
                      <a:off x="0" y="0"/>
                      <a:ext cx="581025" cy="750570"/>
                    </a:xfrm>
                    <a:prstGeom prst="rect">
                      <a:avLst/>
                    </a:prstGeom>
                    <a:noFill/>
                    <a:ln w="9525">
                      <a:noFill/>
                      <a:miter lim="800000"/>
                      <a:headEnd/>
                      <a:tailEnd/>
                    </a:ln>
                  </pic:spPr>
                </pic:pic>
              </a:graphicData>
            </a:graphic>
          </wp:anchor>
        </w:drawing>
      </w:r>
    </w:p>
    <w:p w:rsidR="00787BA5" w:rsidRDefault="00787BA5">
      <w:pPr>
        <w:jc w:val="center"/>
        <w:rPr>
          <w:sz w:val="28"/>
        </w:rPr>
      </w:pPr>
    </w:p>
    <w:p w:rsidR="00787BA5" w:rsidRDefault="00787BA5">
      <w:pPr>
        <w:jc w:val="center"/>
        <w:rPr>
          <w:sz w:val="28"/>
        </w:rPr>
      </w:pPr>
    </w:p>
    <w:p w:rsidR="00787BA5" w:rsidRDefault="00787BA5">
      <w:pPr>
        <w:jc w:val="center"/>
        <w:rPr>
          <w:sz w:val="28"/>
        </w:rPr>
      </w:pPr>
    </w:p>
    <w:p w:rsidR="00787BA5" w:rsidRDefault="00596FE0">
      <w:pPr>
        <w:jc w:val="center"/>
        <w:rPr>
          <w:sz w:val="28"/>
        </w:rPr>
      </w:pPr>
      <w:r>
        <w:rPr>
          <w:sz w:val="28"/>
        </w:rPr>
        <w:t>МУНИЦИПАЛЬНОЕ ОБРАЗОВАНИЕ «</w:t>
      </w:r>
      <w:r>
        <w:rPr>
          <w:caps/>
          <w:sz w:val="28"/>
        </w:rPr>
        <w:t>Каргасокский район»</w:t>
      </w:r>
    </w:p>
    <w:p w:rsidR="00787BA5" w:rsidRDefault="00596FE0">
      <w:pPr>
        <w:pStyle w:val="2"/>
        <w:jc w:val="center"/>
        <w:rPr>
          <w:sz w:val="26"/>
        </w:rPr>
      </w:pPr>
      <w:r>
        <w:rPr>
          <w:sz w:val="26"/>
        </w:rPr>
        <w:t>ТОМСКАЯ ОБЛАСТЬ</w:t>
      </w:r>
    </w:p>
    <w:p w:rsidR="00787BA5" w:rsidRDefault="00787BA5">
      <w:pPr>
        <w:rPr>
          <w:sz w:val="28"/>
        </w:rPr>
      </w:pPr>
    </w:p>
    <w:p w:rsidR="00787BA5" w:rsidRDefault="00FF0274">
      <w:pPr>
        <w:pStyle w:val="1"/>
        <w:rPr>
          <w:sz w:val="28"/>
        </w:rPr>
      </w:pPr>
      <w:r>
        <w:rPr>
          <w:sz w:val="28"/>
        </w:rPr>
        <w:t>АДМИНИСТРАЦИЯ</w:t>
      </w:r>
      <w:r w:rsidR="00596FE0">
        <w:rPr>
          <w:sz w:val="28"/>
        </w:rPr>
        <w:t xml:space="preserve"> КАРГАСОКСКОГО РАЙОНА</w:t>
      </w:r>
    </w:p>
    <w:p w:rsidR="00787BA5" w:rsidRDefault="00787BA5"/>
    <w:tbl>
      <w:tblPr>
        <w:tblW w:w="10348" w:type="dxa"/>
        <w:tblLayout w:type="fixed"/>
        <w:tblLook w:val="0000" w:firstRow="0" w:lastRow="0" w:firstColumn="0" w:lastColumn="0" w:noHBand="0" w:noVBand="0"/>
      </w:tblPr>
      <w:tblGrid>
        <w:gridCol w:w="1908"/>
        <w:gridCol w:w="5580"/>
        <w:gridCol w:w="2860"/>
      </w:tblGrid>
      <w:tr w:rsidR="00787BA5" w:rsidTr="00B3001A">
        <w:trPr>
          <w:trHeight w:val="752"/>
        </w:trPr>
        <w:tc>
          <w:tcPr>
            <w:tcW w:w="10348" w:type="dxa"/>
            <w:gridSpan w:val="3"/>
          </w:tcPr>
          <w:p w:rsidR="00787BA5" w:rsidRDefault="00B3001A" w:rsidP="00B3001A">
            <w:pPr>
              <w:pStyle w:val="5"/>
              <w:jc w:val="left"/>
            </w:pPr>
            <w:r>
              <w:t xml:space="preserve">                                    </w:t>
            </w:r>
            <w:r w:rsidR="00977250">
              <w:t xml:space="preserve"> </w:t>
            </w:r>
            <w:bookmarkStart w:id="0" w:name="_GoBack"/>
            <w:bookmarkEnd w:id="0"/>
            <w:r w:rsidR="00AF3A5A">
              <w:t>ПОСТАНОВЛЕНИЕ</w:t>
            </w:r>
          </w:p>
          <w:p w:rsidR="00F75EDF" w:rsidRPr="00F75EDF" w:rsidRDefault="00F75EDF" w:rsidP="00F75EDF">
            <w:pPr>
              <w:jc w:val="center"/>
              <w:rPr>
                <w:color w:val="FF0000"/>
                <w:sz w:val="20"/>
                <w:szCs w:val="20"/>
              </w:rPr>
            </w:pPr>
          </w:p>
          <w:p w:rsidR="00787BA5" w:rsidRDefault="00787BA5"/>
        </w:tc>
      </w:tr>
      <w:tr w:rsidR="00787BA5" w:rsidRPr="00561492" w:rsidTr="00B3001A">
        <w:tc>
          <w:tcPr>
            <w:tcW w:w="1908" w:type="dxa"/>
          </w:tcPr>
          <w:p w:rsidR="00787BA5" w:rsidRPr="00561492" w:rsidRDefault="00B3001A" w:rsidP="005017F7">
            <w:pPr>
              <w:rPr>
                <w:sz w:val="26"/>
                <w:szCs w:val="26"/>
              </w:rPr>
            </w:pPr>
            <w:r>
              <w:rPr>
                <w:sz w:val="26"/>
                <w:szCs w:val="26"/>
              </w:rPr>
              <w:t>16.06.</w:t>
            </w:r>
            <w:r w:rsidR="00561492" w:rsidRPr="00561492">
              <w:rPr>
                <w:sz w:val="26"/>
                <w:szCs w:val="26"/>
              </w:rPr>
              <w:t>2026</w:t>
            </w:r>
          </w:p>
        </w:tc>
        <w:tc>
          <w:tcPr>
            <w:tcW w:w="5580" w:type="dxa"/>
          </w:tcPr>
          <w:p w:rsidR="00787BA5" w:rsidRPr="00561492" w:rsidRDefault="00787BA5">
            <w:pPr>
              <w:jc w:val="right"/>
              <w:rPr>
                <w:sz w:val="26"/>
                <w:szCs w:val="26"/>
              </w:rPr>
            </w:pPr>
          </w:p>
        </w:tc>
        <w:tc>
          <w:tcPr>
            <w:tcW w:w="2860" w:type="dxa"/>
          </w:tcPr>
          <w:p w:rsidR="00787BA5" w:rsidRPr="00561492" w:rsidRDefault="00B3001A" w:rsidP="001311DE">
            <w:pPr>
              <w:ind w:right="-139"/>
              <w:jc w:val="center"/>
              <w:rPr>
                <w:sz w:val="26"/>
                <w:szCs w:val="26"/>
              </w:rPr>
            </w:pPr>
            <w:r>
              <w:rPr>
                <w:sz w:val="26"/>
                <w:szCs w:val="26"/>
              </w:rPr>
              <w:t xml:space="preserve">        </w:t>
            </w:r>
            <w:r w:rsidR="00856982" w:rsidRPr="00561492">
              <w:rPr>
                <w:sz w:val="26"/>
                <w:szCs w:val="26"/>
              </w:rPr>
              <w:t>№</w:t>
            </w:r>
            <w:r w:rsidR="007001D3" w:rsidRPr="00561492">
              <w:rPr>
                <w:sz w:val="26"/>
                <w:szCs w:val="26"/>
              </w:rPr>
              <w:t xml:space="preserve"> </w:t>
            </w:r>
            <w:r>
              <w:rPr>
                <w:sz w:val="26"/>
                <w:szCs w:val="26"/>
              </w:rPr>
              <w:t>261</w:t>
            </w:r>
            <w:r w:rsidR="007001D3" w:rsidRPr="00561492">
              <w:rPr>
                <w:sz w:val="26"/>
                <w:szCs w:val="26"/>
              </w:rPr>
              <w:t xml:space="preserve"> </w:t>
            </w:r>
          </w:p>
        </w:tc>
      </w:tr>
      <w:tr w:rsidR="00787BA5" w:rsidRPr="00561492" w:rsidTr="00B3001A">
        <w:tc>
          <w:tcPr>
            <w:tcW w:w="7488" w:type="dxa"/>
            <w:gridSpan w:val="2"/>
          </w:tcPr>
          <w:p w:rsidR="0062158A" w:rsidRPr="00561492" w:rsidRDefault="0062158A">
            <w:pPr>
              <w:rPr>
                <w:sz w:val="26"/>
                <w:szCs w:val="26"/>
              </w:rPr>
            </w:pPr>
          </w:p>
          <w:p w:rsidR="00787BA5" w:rsidRPr="00561492" w:rsidRDefault="00596FE0">
            <w:pPr>
              <w:rPr>
                <w:sz w:val="26"/>
                <w:szCs w:val="26"/>
              </w:rPr>
            </w:pPr>
            <w:r w:rsidRPr="00561492">
              <w:rPr>
                <w:sz w:val="26"/>
                <w:szCs w:val="26"/>
              </w:rPr>
              <w:t>с. Каргасок</w:t>
            </w:r>
          </w:p>
        </w:tc>
        <w:tc>
          <w:tcPr>
            <w:tcW w:w="2860" w:type="dxa"/>
          </w:tcPr>
          <w:p w:rsidR="00787BA5" w:rsidRPr="00561492" w:rsidRDefault="00787BA5">
            <w:pPr>
              <w:rPr>
                <w:sz w:val="26"/>
                <w:szCs w:val="26"/>
              </w:rPr>
            </w:pPr>
          </w:p>
        </w:tc>
      </w:tr>
    </w:tbl>
    <w:p w:rsidR="00787BA5" w:rsidRPr="00561492" w:rsidRDefault="00787BA5">
      <w:pPr>
        <w:jc w:val="center"/>
        <w:rPr>
          <w:sz w:val="26"/>
          <w:szCs w:val="26"/>
        </w:rPr>
      </w:pPr>
    </w:p>
    <w:tbl>
      <w:tblPr>
        <w:tblW w:w="14424" w:type="dxa"/>
        <w:tblLook w:val="0000" w:firstRow="0" w:lastRow="0" w:firstColumn="0" w:lastColumn="0" w:noHBand="0" w:noVBand="0"/>
      </w:tblPr>
      <w:tblGrid>
        <w:gridCol w:w="9747"/>
        <w:gridCol w:w="4677"/>
      </w:tblGrid>
      <w:tr w:rsidR="00787BA5" w:rsidRPr="00561492" w:rsidTr="00EB58E7">
        <w:tc>
          <w:tcPr>
            <w:tcW w:w="9747" w:type="dxa"/>
            <w:vAlign w:val="center"/>
          </w:tcPr>
          <w:p w:rsidR="00787BA5" w:rsidRPr="00561492" w:rsidRDefault="00DC29F7" w:rsidP="00AF3A5A">
            <w:pPr>
              <w:jc w:val="center"/>
              <w:rPr>
                <w:sz w:val="26"/>
                <w:szCs w:val="26"/>
              </w:rPr>
            </w:pPr>
            <w:r w:rsidRPr="00561492">
              <w:rPr>
                <w:sz w:val="26"/>
                <w:szCs w:val="26"/>
              </w:rPr>
              <w:t xml:space="preserve">О </w:t>
            </w:r>
            <w:r w:rsidR="00AF3A5A">
              <w:rPr>
                <w:sz w:val="26"/>
                <w:szCs w:val="26"/>
              </w:rPr>
              <w:t xml:space="preserve">создании </w:t>
            </w:r>
            <w:r w:rsidR="00F23A69">
              <w:rPr>
                <w:sz w:val="26"/>
                <w:szCs w:val="26"/>
              </w:rPr>
              <w:t xml:space="preserve">комиссии </w:t>
            </w:r>
            <w:r w:rsidR="00AF3A5A">
              <w:rPr>
                <w:sz w:val="26"/>
                <w:szCs w:val="26"/>
              </w:rPr>
              <w:t xml:space="preserve">и утверждении порядка организации эксплуатации объектов электросетевого хозяйства, которые не имеют собственника, собственник которых неизвестен или от права собственности на которые собственник отказался, к которым опосредованно присоединены </w:t>
            </w:r>
            <w:proofErr w:type="spellStart"/>
            <w:r w:rsidR="00AF3A5A">
              <w:rPr>
                <w:sz w:val="26"/>
                <w:szCs w:val="26"/>
              </w:rPr>
              <w:t>энергопринимающие</w:t>
            </w:r>
            <w:proofErr w:type="spellEnd"/>
            <w:r w:rsidR="00AF3A5A">
              <w:rPr>
                <w:sz w:val="26"/>
                <w:szCs w:val="26"/>
              </w:rPr>
              <w:t xml:space="preserve"> устройства населения и приравненных к нему категориям потребителей электрической энергии</w:t>
            </w:r>
          </w:p>
        </w:tc>
        <w:tc>
          <w:tcPr>
            <w:tcW w:w="4677" w:type="dxa"/>
            <w:tcBorders>
              <w:left w:val="nil"/>
            </w:tcBorders>
          </w:tcPr>
          <w:p w:rsidR="00787BA5" w:rsidRPr="00561492" w:rsidRDefault="00787BA5">
            <w:pPr>
              <w:rPr>
                <w:sz w:val="26"/>
                <w:szCs w:val="26"/>
              </w:rPr>
            </w:pPr>
          </w:p>
          <w:p w:rsidR="00787BA5" w:rsidRPr="00561492" w:rsidRDefault="00787BA5">
            <w:pPr>
              <w:rPr>
                <w:sz w:val="26"/>
                <w:szCs w:val="26"/>
              </w:rPr>
            </w:pPr>
          </w:p>
        </w:tc>
      </w:tr>
    </w:tbl>
    <w:p w:rsidR="00787BA5" w:rsidRPr="00561492" w:rsidRDefault="00787BA5">
      <w:pPr>
        <w:rPr>
          <w:sz w:val="26"/>
          <w:szCs w:val="26"/>
        </w:rPr>
      </w:pPr>
    </w:p>
    <w:p w:rsidR="00787BA5" w:rsidRDefault="00624A1E" w:rsidP="00404E9F">
      <w:pPr>
        <w:ind w:right="-28" w:firstLine="709"/>
        <w:jc w:val="both"/>
        <w:rPr>
          <w:sz w:val="26"/>
          <w:szCs w:val="26"/>
        </w:rPr>
      </w:pPr>
      <w:r w:rsidRPr="00561492">
        <w:rPr>
          <w:sz w:val="26"/>
          <w:szCs w:val="26"/>
        </w:rPr>
        <w:t xml:space="preserve">В </w:t>
      </w:r>
      <w:r w:rsidR="00F52941" w:rsidRPr="00561492">
        <w:rPr>
          <w:sz w:val="26"/>
          <w:szCs w:val="26"/>
        </w:rPr>
        <w:t xml:space="preserve">целях </w:t>
      </w:r>
      <w:r w:rsidR="00432EAD">
        <w:rPr>
          <w:sz w:val="26"/>
          <w:szCs w:val="26"/>
        </w:rPr>
        <w:t>предотвращения нарушения электроснабжения и организации безопасной эксплуатации объектов электроэнергетики и энергетических установок</w:t>
      </w:r>
    </w:p>
    <w:p w:rsidR="00227C79" w:rsidRDefault="00227C79" w:rsidP="00404E9F">
      <w:pPr>
        <w:ind w:right="-28" w:firstLine="709"/>
        <w:jc w:val="both"/>
        <w:rPr>
          <w:sz w:val="26"/>
          <w:szCs w:val="26"/>
        </w:rPr>
      </w:pPr>
    </w:p>
    <w:p w:rsidR="00227C79" w:rsidRPr="00561492" w:rsidRDefault="00227C79" w:rsidP="00404E9F">
      <w:pPr>
        <w:ind w:right="-28" w:firstLine="709"/>
        <w:jc w:val="both"/>
        <w:rPr>
          <w:sz w:val="26"/>
          <w:szCs w:val="26"/>
        </w:rPr>
      </w:pPr>
      <w:r>
        <w:rPr>
          <w:sz w:val="26"/>
          <w:szCs w:val="26"/>
        </w:rPr>
        <w:t>ПОСТАНОВЛЯЮ:</w:t>
      </w:r>
    </w:p>
    <w:p w:rsidR="00F52941" w:rsidRPr="00561492" w:rsidRDefault="00F52941" w:rsidP="00EC4DB0">
      <w:pPr>
        <w:ind w:right="-29" w:firstLine="426"/>
        <w:jc w:val="both"/>
        <w:rPr>
          <w:sz w:val="26"/>
          <w:szCs w:val="26"/>
        </w:rPr>
      </w:pPr>
    </w:p>
    <w:p w:rsidR="00641E98" w:rsidRPr="00561492" w:rsidRDefault="00547B15" w:rsidP="00404E9F">
      <w:pPr>
        <w:ind w:right="-28" w:firstLine="709"/>
        <w:jc w:val="both"/>
        <w:rPr>
          <w:sz w:val="26"/>
          <w:szCs w:val="26"/>
        </w:rPr>
      </w:pPr>
      <w:r>
        <w:rPr>
          <w:sz w:val="26"/>
          <w:szCs w:val="26"/>
        </w:rPr>
        <w:t xml:space="preserve">1. </w:t>
      </w:r>
      <w:r w:rsidR="00D83EFB">
        <w:rPr>
          <w:sz w:val="26"/>
          <w:szCs w:val="26"/>
        </w:rPr>
        <w:t xml:space="preserve">Утвердить состав </w:t>
      </w:r>
      <w:r w:rsidR="00432EAD">
        <w:rPr>
          <w:sz w:val="26"/>
          <w:szCs w:val="26"/>
        </w:rPr>
        <w:t xml:space="preserve">комиссии по бесхозяйным объектам </w:t>
      </w:r>
      <w:r w:rsidR="002A4158">
        <w:rPr>
          <w:sz w:val="26"/>
          <w:szCs w:val="26"/>
        </w:rPr>
        <w:t>электросетевого хозяйства</w:t>
      </w:r>
      <w:r w:rsidR="00432EAD">
        <w:rPr>
          <w:sz w:val="26"/>
          <w:szCs w:val="26"/>
        </w:rPr>
        <w:t xml:space="preserve"> </w:t>
      </w:r>
      <w:r w:rsidR="00641E98" w:rsidRPr="00561492">
        <w:rPr>
          <w:sz w:val="26"/>
          <w:szCs w:val="26"/>
        </w:rPr>
        <w:t>согласно приложению №</w:t>
      </w:r>
      <w:r w:rsidR="00561492">
        <w:rPr>
          <w:sz w:val="26"/>
          <w:szCs w:val="26"/>
        </w:rPr>
        <w:t xml:space="preserve"> </w:t>
      </w:r>
      <w:r w:rsidR="00AE1832">
        <w:rPr>
          <w:sz w:val="26"/>
          <w:szCs w:val="26"/>
        </w:rPr>
        <w:t>1 к настоящему постановлению</w:t>
      </w:r>
      <w:r w:rsidR="00641E98" w:rsidRPr="00561492">
        <w:rPr>
          <w:sz w:val="26"/>
          <w:szCs w:val="26"/>
        </w:rPr>
        <w:t>.</w:t>
      </w:r>
    </w:p>
    <w:p w:rsidR="00641E98" w:rsidRPr="00561492" w:rsidRDefault="00547B15" w:rsidP="00404E9F">
      <w:pPr>
        <w:ind w:right="-28" w:firstLine="709"/>
        <w:jc w:val="both"/>
        <w:rPr>
          <w:sz w:val="26"/>
          <w:szCs w:val="26"/>
        </w:rPr>
      </w:pPr>
      <w:r>
        <w:rPr>
          <w:sz w:val="26"/>
          <w:szCs w:val="26"/>
        </w:rPr>
        <w:t xml:space="preserve">2. </w:t>
      </w:r>
      <w:r w:rsidR="00641E98" w:rsidRPr="00561492">
        <w:rPr>
          <w:sz w:val="26"/>
          <w:szCs w:val="26"/>
        </w:rPr>
        <w:t xml:space="preserve">Утвердить </w:t>
      </w:r>
      <w:r w:rsidR="00432EAD">
        <w:rPr>
          <w:sz w:val="26"/>
          <w:szCs w:val="26"/>
        </w:rPr>
        <w:t>порядок организации эксплуатации объектов электросетевого хозяйства, которые не имеют собственника, собственник которых неизвестен или от права собственности на которые собственник отказался, к которым опосред</w:t>
      </w:r>
      <w:r w:rsidR="003558CB">
        <w:rPr>
          <w:sz w:val="26"/>
          <w:szCs w:val="26"/>
        </w:rPr>
        <w:t>ова</w:t>
      </w:r>
      <w:r w:rsidR="00432EAD">
        <w:rPr>
          <w:sz w:val="26"/>
          <w:szCs w:val="26"/>
        </w:rPr>
        <w:t>нно присоединены энергопринимающие устройства населения и приравненных к нему категориям пот</w:t>
      </w:r>
      <w:r w:rsidR="00710877">
        <w:rPr>
          <w:sz w:val="26"/>
          <w:szCs w:val="26"/>
        </w:rPr>
        <w:t xml:space="preserve">ребителей электрической энергии </w:t>
      </w:r>
      <w:r w:rsidR="00641E98" w:rsidRPr="00561492">
        <w:rPr>
          <w:sz w:val="26"/>
          <w:szCs w:val="26"/>
        </w:rPr>
        <w:t>согласно приложению №</w:t>
      </w:r>
      <w:r w:rsidR="00561492">
        <w:rPr>
          <w:sz w:val="26"/>
          <w:szCs w:val="26"/>
        </w:rPr>
        <w:t xml:space="preserve"> </w:t>
      </w:r>
      <w:r w:rsidR="00AE1832">
        <w:rPr>
          <w:sz w:val="26"/>
          <w:szCs w:val="26"/>
        </w:rPr>
        <w:t>2 к настоящему постановлению</w:t>
      </w:r>
      <w:r w:rsidR="00641E98" w:rsidRPr="00561492">
        <w:rPr>
          <w:sz w:val="26"/>
          <w:szCs w:val="26"/>
        </w:rPr>
        <w:t>.</w:t>
      </w:r>
    </w:p>
    <w:p w:rsidR="00227C79" w:rsidRDefault="00ED1A69" w:rsidP="00404E9F">
      <w:pPr>
        <w:pStyle w:val="20"/>
        <w:spacing w:before="0"/>
        <w:ind w:right="-1" w:firstLine="709"/>
        <w:jc w:val="both"/>
        <w:rPr>
          <w:szCs w:val="26"/>
        </w:rPr>
      </w:pPr>
      <w:r>
        <w:rPr>
          <w:szCs w:val="26"/>
        </w:rPr>
        <w:t xml:space="preserve">3. </w:t>
      </w:r>
      <w:r w:rsidR="00E2772F" w:rsidRPr="00561492">
        <w:rPr>
          <w:szCs w:val="26"/>
        </w:rPr>
        <w:t>Контроль за исполнением насто</w:t>
      </w:r>
      <w:r w:rsidR="00AE1832">
        <w:rPr>
          <w:szCs w:val="26"/>
        </w:rPr>
        <w:t>ящего постановления</w:t>
      </w:r>
      <w:r w:rsidR="00D83EFB">
        <w:rPr>
          <w:szCs w:val="26"/>
        </w:rPr>
        <w:t xml:space="preserve"> </w:t>
      </w:r>
      <w:r w:rsidR="00D83EFB" w:rsidRPr="00561492">
        <w:rPr>
          <w:szCs w:val="26"/>
        </w:rPr>
        <w:t xml:space="preserve">возложить на заместителя Главы Каргасокского района по </w:t>
      </w:r>
      <w:r w:rsidR="00D83EFB">
        <w:rPr>
          <w:szCs w:val="26"/>
        </w:rPr>
        <w:t xml:space="preserve">вопросам жизнеобеспечения района – начальника отдела жизнеобеспечения района </w:t>
      </w:r>
      <w:proofErr w:type="spellStart"/>
      <w:r w:rsidR="00D83EFB">
        <w:rPr>
          <w:szCs w:val="26"/>
        </w:rPr>
        <w:t>Моноголина</w:t>
      </w:r>
      <w:proofErr w:type="spellEnd"/>
      <w:r w:rsidR="00D83EFB">
        <w:rPr>
          <w:szCs w:val="26"/>
        </w:rPr>
        <w:t xml:space="preserve"> С.В</w:t>
      </w:r>
      <w:r w:rsidR="00D83EFB" w:rsidRPr="00561492">
        <w:rPr>
          <w:szCs w:val="26"/>
        </w:rPr>
        <w:t>.</w:t>
      </w:r>
    </w:p>
    <w:p w:rsidR="00E2772F" w:rsidRDefault="00227C79" w:rsidP="00404E9F">
      <w:pPr>
        <w:pStyle w:val="20"/>
        <w:spacing w:before="0"/>
        <w:ind w:right="-1" w:firstLine="709"/>
        <w:jc w:val="both"/>
        <w:rPr>
          <w:szCs w:val="26"/>
        </w:rPr>
      </w:pPr>
      <w:r>
        <w:rPr>
          <w:szCs w:val="26"/>
        </w:rPr>
        <w:t xml:space="preserve">4. </w:t>
      </w:r>
      <w:r w:rsidRPr="0004789F">
        <w:t>Настоящее постановление официально обнародовать в порядке, предусмотренном Уставом муниципального образования «Каргасокский муниципальный район Томской области».</w:t>
      </w:r>
      <w:r w:rsidR="008E4DEB">
        <w:rPr>
          <w:szCs w:val="26"/>
        </w:rPr>
        <w:t xml:space="preserve"> </w:t>
      </w:r>
    </w:p>
    <w:p w:rsidR="00404E9F" w:rsidRDefault="001311DE" w:rsidP="004B3D08">
      <w:pPr>
        <w:pStyle w:val="20"/>
        <w:spacing w:before="0"/>
        <w:ind w:right="-28"/>
        <w:jc w:val="both"/>
        <w:rPr>
          <w:szCs w:val="26"/>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233.85pt;margin-top:12pt;width:110.2pt;height:112.05pt;z-index:251659776;mso-position-horizontal-relative:text;mso-position-vertical-relative:text;mso-width-relative:page;mso-height-relative:page">
            <v:imagedata r:id="rId12" o:title="ПРОТОКОЛЬНАЯ ПЕЧАТЬ"/>
          </v:shape>
        </w:pict>
      </w:r>
    </w:p>
    <w:p w:rsidR="00710877" w:rsidRDefault="00710877" w:rsidP="004B3D08">
      <w:pPr>
        <w:pStyle w:val="20"/>
        <w:spacing w:before="0"/>
        <w:ind w:right="-28"/>
        <w:jc w:val="both"/>
        <w:rPr>
          <w:szCs w:val="26"/>
        </w:rPr>
      </w:pPr>
    </w:p>
    <w:p w:rsidR="00B3001A" w:rsidRDefault="00B3001A" w:rsidP="004B3D08">
      <w:pPr>
        <w:pStyle w:val="20"/>
        <w:spacing w:before="0"/>
        <w:ind w:right="-28"/>
        <w:jc w:val="both"/>
        <w:rPr>
          <w:szCs w:val="26"/>
        </w:rPr>
      </w:pPr>
    </w:p>
    <w:p w:rsidR="004B3D08" w:rsidRDefault="004B3D08" w:rsidP="002A4158">
      <w:pPr>
        <w:pStyle w:val="20"/>
        <w:spacing w:before="0"/>
        <w:ind w:right="-28"/>
        <w:jc w:val="both"/>
        <w:rPr>
          <w:szCs w:val="26"/>
        </w:rPr>
      </w:pPr>
      <w:r>
        <w:rPr>
          <w:szCs w:val="26"/>
        </w:rPr>
        <w:t>Временно исполняющий полномочия</w:t>
      </w:r>
    </w:p>
    <w:p w:rsidR="00404E9F" w:rsidRPr="00AE1832" w:rsidRDefault="004B3D08" w:rsidP="00AE1832">
      <w:pPr>
        <w:pStyle w:val="20"/>
        <w:spacing w:before="0"/>
        <w:ind w:right="-1134"/>
        <w:jc w:val="both"/>
        <w:rPr>
          <w:szCs w:val="26"/>
        </w:rPr>
      </w:pPr>
      <w:r>
        <w:rPr>
          <w:szCs w:val="26"/>
        </w:rPr>
        <w:t xml:space="preserve">Главы Каргасокского района                                                             </w:t>
      </w:r>
      <w:r w:rsidR="00B3001A">
        <w:rPr>
          <w:szCs w:val="26"/>
        </w:rPr>
        <w:t xml:space="preserve">      </w:t>
      </w:r>
      <w:r w:rsidR="009B6A91">
        <w:rPr>
          <w:szCs w:val="26"/>
        </w:rPr>
        <w:t xml:space="preserve">С.И. </w:t>
      </w:r>
      <w:r w:rsidR="00404E9F">
        <w:rPr>
          <w:szCs w:val="26"/>
        </w:rPr>
        <w:t>Герасимов</w:t>
      </w:r>
    </w:p>
    <w:p w:rsidR="00710877" w:rsidRPr="00710877" w:rsidRDefault="00710877">
      <w:pPr>
        <w:rPr>
          <w:sz w:val="26"/>
          <w:szCs w:val="26"/>
        </w:rPr>
      </w:pPr>
    </w:p>
    <w:p w:rsidR="008E4DEB" w:rsidRPr="00AE1832" w:rsidRDefault="00AE1832">
      <w:pPr>
        <w:rPr>
          <w:sz w:val="20"/>
          <w:szCs w:val="20"/>
        </w:rPr>
      </w:pPr>
      <w:r w:rsidRPr="00AE1832">
        <w:rPr>
          <w:sz w:val="20"/>
          <w:szCs w:val="20"/>
        </w:rPr>
        <w:t>Зарубина О.В.</w:t>
      </w:r>
    </w:p>
    <w:p w:rsidR="000D3BDB" w:rsidRDefault="000D3BDB" w:rsidP="000D3BDB">
      <w:pPr>
        <w:rPr>
          <w:sz w:val="20"/>
          <w:szCs w:val="20"/>
        </w:rPr>
      </w:pPr>
      <w:r>
        <w:rPr>
          <w:sz w:val="20"/>
          <w:szCs w:val="20"/>
        </w:rPr>
        <w:t>2-13-54</w:t>
      </w:r>
    </w:p>
    <w:p w:rsidR="00710877" w:rsidRDefault="00710877" w:rsidP="000D3BDB"/>
    <w:p w:rsidR="009809D8" w:rsidRPr="000D3BDB" w:rsidRDefault="000D3BDB" w:rsidP="00B3001A">
      <w:pPr>
        <w:ind w:right="-240"/>
        <w:jc w:val="center"/>
      </w:pPr>
      <w:r>
        <w:rPr>
          <w:sz w:val="20"/>
          <w:szCs w:val="20"/>
        </w:rPr>
        <w:lastRenderedPageBreak/>
        <w:t xml:space="preserve">                                                                                                        </w:t>
      </w:r>
      <w:r w:rsidR="00EC4DB0">
        <w:rPr>
          <w:sz w:val="20"/>
          <w:szCs w:val="20"/>
        </w:rPr>
        <w:t>УТВЕРЖДЕН</w:t>
      </w:r>
    </w:p>
    <w:p w:rsidR="009809D8" w:rsidRPr="00D42D44" w:rsidRDefault="000D3BDB" w:rsidP="00B3001A">
      <w:pPr>
        <w:ind w:left="6521" w:right="-240"/>
        <w:jc w:val="right"/>
        <w:rPr>
          <w:sz w:val="20"/>
          <w:szCs w:val="20"/>
        </w:rPr>
      </w:pPr>
      <w:r>
        <w:rPr>
          <w:sz w:val="20"/>
          <w:szCs w:val="20"/>
        </w:rPr>
        <w:t xml:space="preserve">    постановлением</w:t>
      </w:r>
      <w:r w:rsidR="009809D8" w:rsidRPr="00D42D44">
        <w:rPr>
          <w:sz w:val="20"/>
          <w:szCs w:val="20"/>
        </w:rPr>
        <w:t xml:space="preserve"> Администрации </w:t>
      </w:r>
    </w:p>
    <w:p w:rsidR="009809D8" w:rsidRPr="00D42D44" w:rsidRDefault="000D3BDB" w:rsidP="00B3001A">
      <w:pPr>
        <w:ind w:left="6521" w:right="-240"/>
        <w:rPr>
          <w:sz w:val="20"/>
          <w:szCs w:val="20"/>
        </w:rPr>
      </w:pPr>
      <w:r>
        <w:rPr>
          <w:sz w:val="20"/>
          <w:szCs w:val="20"/>
        </w:rPr>
        <w:t xml:space="preserve">      </w:t>
      </w:r>
      <w:r w:rsidR="009809D8" w:rsidRPr="00D42D44">
        <w:rPr>
          <w:sz w:val="20"/>
          <w:szCs w:val="20"/>
        </w:rPr>
        <w:t xml:space="preserve">Каргасокского района </w:t>
      </w:r>
    </w:p>
    <w:p w:rsidR="007001D3" w:rsidRPr="00E533AD" w:rsidRDefault="000D3BDB" w:rsidP="00B3001A">
      <w:pPr>
        <w:ind w:left="6521" w:right="-240"/>
        <w:rPr>
          <w:sz w:val="20"/>
          <w:szCs w:val="20"/>
        </w:rPr>
      </w:pPr>
      <w:r>
        <w:rPr>
          <w:sz w:val="20"/>
          <w:szCs w:val="20"/>
        </w:rPr>
        <w:t xml:space="preserve">      </w:t>
      </w:r>
      <w:r w:rsidR="00EC4DB0" w:rsidRPr="00E533AD">
        <w:rPr>
          <w:sz w:val="20"/>
          <w:szCs w:val="20"/>
        </w:rPr>
        <w:t>о</w:t>
      </w:r>
      <w:r w:rsidR="009809D8" w:rsidRPr="00E533AD">
        <w:rPr>
          <w:sz w:val="20"/>
          <w:szCs w:val="20"/>
        </w:rPr>
        <w:t>т</w:t>
      </w:r>
      <w:r w:rsidR="005A3D5D" w:rsidRPr="00E533AD">
        <w:rPr>
          <w:sz w:val="20"/>
          <w:szCs w:val="20"/>
        </w:rPr>
        <w:t xml:space="preserve"> </w:t>
      </w:r>
      <w:r w:rsidR="00B3001A">
        <w:rPr>
          <w:sz w:val="20"/>
          <w:szCs w:val="20"/>
        </w:rPr>
        <w:t>16.06.</w:t>
      </w:r>
      <w:r w:rsidR="00F4592F">
        <w:rPr>
          <w:sz w:val="20"/>
          <w:szCs w:val="20"/>
        </w:rPr>
        <w:t>2026</w:t>
      </w:r>
      <w:r w:rsidR="00305799">
        <w:rPr>
          <w:sz w:val="20"/>
          <w:szCs w:val="20"/>
        </w:rPr>
        <w:t xml:space="preserve"> </w:t>
      </w:r>
      <w:r w:rsidR="009809D8" w:rsidRPr="00E533AD">
        <w:rPr>
          <w:sz w:val="20"/>
          <w:szCs w:val="20"/>
        </w:rPr>
        <w:t>№</w:t>
      </w:r>
      <w:r w:rsidR="00B3001A">
        <w:rPr>
          <w:sz w:val="20"/>
          <w:szCs w:val="20"/>
        </w:rPr>
        <w:t xml:space="preserve"> 261</w:t>
      </w:r>
      <w:r w:rsidR="005902B6" w:rsidRPr="00E533AD">
        <w:rPr>
          <w:sz w:val="20"/>
          <w:szCs w:val="20"/>
        </w:rPr>
        <w:t xml:space="preserve"> </w:t>
      </w:r>
    </w:p>
    <w:p w:rsidR="009809D8" w:rsidRDefault="000D3BDB" w:rsidP="00B3001A">
      <w:pPr>
        <w:ind w:left="6521" w:right="-240"/>
        <w:rPr>
          <w:sz w:val="20"/>
          <w:szCs w:val="20"/>
        </w:rPr>
      </w:pPr>
      <w:r>
        <w:rPr>
          <w:sz w:val="20"/>
          <w:szCs w:val="20"/>
        </w:rPr>
        <w:t xml:space="preserve">      </w:t>
      </w:r>
      <w:r w:rsidR="009809D8" w:rsidRPr="00D42D44">
        <w:rPr>
          <w:sz w:val="20"/>
          <w:szCs w:val="20"/>
        </w:rPr>
        <w:t xml:space="preserve">Приложение </w:t>
      </w:r>
      <w:r w:rsidR="00EC4DB0">
        <w:rPr>
          <w:sz w:val="20"/>
          <w:szCs w:val="20"/>
        </w:rPr>
        <w:t xml:space="preserve">№ </w:t>
      </w:r>
      <w:r w:rsidR="009809D8" w:rsidRPr="00D42D44">
        <w:rPr>
          <w:sz w:val="20"/>
          <w:szCs w:val="20"/>
        </w:rPr>
        <w:t>1</w:t>
      </w:r>
    </w:p>
    <w:p w:rsidR="009809D8" w:rsidRDefault="009809D8" w:rsidP="00A42D45">
      <w:pPr>
        <w:ind w:right="-1135"/>
        <w:jc w:val="right"/>
        <w:rPr>
          <w:color w:val="FF0000"/>
          <w:sz w:val="20"/>
          <w:szCs w:val="20"/>
        </w:rPr>
      </w:pPr>
    </w:p>
    <w:p w:rsidR="009809D8" w:rsidRPr="004D5A71" w:rsidRDefault="009B37FB" w:rsidP="000D3BDB">
      <w:pPr>
        <w:ind w:right="-1"/>
        <w:jc w:val="center"/>
        <w:rPr>
          <w:sz w:val="26"/>
          <w:szCs w:val="26"/>
        </w:rPr>
      </w:pPr>
      <w:r>
        <w:rPr>
          <w:sz w:val="26"/>
          <w:szCs w:val="26"/>
        </w:rPr>
        <w:t xml:space="preserve">Состав </w:t>
      </w:r>
      <w:r w:rsidR="009809D8" w:rsidRPr="004D5A71">
        <w:rPr>
          <w:sz w:val="26"/>
          <w:szCs w:val="26"/>
        </w:rPr>
        <w:t xml:space="preserve">комиссии по </w:t>
      </w:r>
      <w:r w:rsidR="003723DA">
        <w:rPr>
          <w:sz w:val="26"/>
          <w:szCs w:val="26"/>
        </w:rPr>
        <w:t>бесхозяйным объектам электросетевого хозяйства</w:t>
      </w:r>
    </w:p>
    <w:p w:rsidR="009809D8" w:rsidRPr="004D5A71" w:rsidRDefault="009809D8" w:rsidP="00404E9F">
      <w:pPr>
        <w:ind w:right="-1"/>
        <w:rPr>
          <w:sz w:val="26"/>
          <w:szCs w:val="26"/>
        </w:rPr>
      </w:pPr>
    </w:p>
    <w:p w:rsidR="00DD1301" w:rsidRPr="004D5A71" w:rsidRDefault="003723DA" w:rsidP="00CB3F79">
      <w:pPr>
        <w:spacing w:line="276" w:lineRule="auto"/>
        <w:ind w:right="-1" w:firstLine="709"/>
        <w:jc w:val="both"/>
        <w:rPr>
          <w:color w:val="000000" w:themeColor="text1"/>
          <w:sz w:val="26"/>
          <w:szCs w:val="26"/>
        </w:rPr>
      </w:pPr>
      <w:r>
        <w:rPr>
          <w:color w:val="000000" w:themeColor="text1"/>
          <w:sz w:val="26"/>
          <w:szCs w:val="26"/>
        </w:rPr>
        <w:t xml:space="preserve">1. Монголин С.В. - </w:t>
      </w:r>
      <w:r w:rsidR="00FB0518" w:rsidRPr="004D5A71">
        <w:rPr>
          <w:color w:val="000000" w:themeColor="text1"/>
          <w:sz w:val="26"/>
          <w:szCs w:val="26"/>
        </w:rPr>
        <w:t>заместитель Главы Каргасокского района по воп</w:t>
      </w:r>
      <w:r w:rsidR="00404E9F">
        <w:rPr>
          <w:color w:val="000000" w:themeColor="text1"/>
          <w:sz w:val="26"/>
          <w:szCs w:val="26"/>
        </w:rPr>
        <w:t xml:space="preserve">росам жизнеобеспечения района - </w:t>
      </w:r>
      <w:r w:rsidR="00FB0518" w:rsidRPr="004D5A71">
        <w:rPr>
          <w:color w:val="000000" w:themeColor="text1"/>
          <w:sz w:val="26"/>
          <w:szCs w:val="26"/>
        </w:rPr>
        <w:t>начальник отдела жизнеобеспечения района, председатель комиссии;</w:t>
      </w:r>
    </w:p>
    <w:p w:rsidR="00DD1301" w:rsidRPr="004D5A71" w:rsidRDefault="003723DA" w:rsidP="00CB3F79">
      <w:pPr>
        <w:spacing w:line="276" w:lineRule="auto"/>
        <w:ind w:right="-1" w:firstLine="709"/>
        <w:jc w:val="both"/>
        <w:rPr>
          <w:color w:val="000000" w:themeColor="text1"/>
          <w:sz w:val="26"/>
          <w:szCs w:val="26"/>
        </w:rPr>
      </w:pPr>
      <w:r>
        <w:rPr>
          <w:color w:val="000000" w:themeColor="text1"/>
          <w:sz w:val="26"/>
          <w:szCs w:val="26"/>
        </w:rPr>
        <w:t>2. Полушвайко Н.Н.</w:t>
      </w:r>
      <w:r w:rsidR="00DD1301">
        <w:rPr>
          <w:color w:val="000000" w:themeColor="text1"/>
          <w:sz w:val="26"/>
          <w:szCs w:val="26"/>
        </w:rPr>
        <w:t xml:space="preserve"> - </w:t>
      </w:r>
      <w:r w:rsidR="00FB0518" w:rsidRPr="004D5A71">
        <w:rPr>
          <w:color w:val="000000" w:themeColor="text1"/>
          <w:sz w:val="26"/>
          <w:szCs w:val="26"/>
        </w:rPr>
        <w:t xml:space="preserve">начальник </w:t>
      </w:r>
      <w:r>
        <w:rPr>
          <w:color w:val="000000" w:themeColor="text1"/>
          <w:sz w:val="26"/>
          <w:szCs w:val="26"/>
        </w:rPr>
        <w:t>отдела по у</w:t>
      </w:r>
      <w:r w:rsidR="0010762E">
        <w:rPr>
          <w:color w:val="000000" w:themeColor="text1"/>
          <w:sz w:val="26"/>
          <w:szCs w:val="26"/>
        </w:rPr>
        <w:t>правлению муниципальным имущест</w:t>
      </w:r>
      <w:r>
        <w:rPr>
          <w:color w:val="000000" w:themeColor="text1"/>
          <w:sz w:val="26"/>
          <w:szCs w:val="26"/>
        </w:rPr>
        <w:t>вом и земельными ресурсами</w:t>
      </w:r>
      <w:r w:rsidR="002427C4">
        <w:rPr>
          <w:color w:val="000000" w:themeColor="text1"/>
          <w:sz w:val="26"/>
          <w:szCs w:val="26"/>
        </w:rPr>
        <w:t>, заместитель председателя</w:t>
      </w:r>
      <w:r w:rsidR="008E71F7">
        <w:rPr>
          <w:color w:val="000000" w:themeColor="text1"/>
          <w:sz w:val="26"/>
          <w:szCs w:val="26"/>
        </w:rPr>
        <w:t xml:space="preserve"> комиссии</w:t>
      </w:r>
      <w:r>
        <w:rPr>
          <w:color w:val="000000" w:themeColor="text1"/>
          <w:sz w:val="26"/>
          <w:szCs w:val="26"/>
        </w:rPr>
        <w:t xml:space="preserve">; </w:t>
      </w:r>
    </w:p>
    <w:p w:rsidR="00DD1301" w:rsidRDefault="00E72DE4" w:rsidP="00CB3F79">
      <w:pPr>
        <w:spacing w:line="276" w:lineRule="auto"/>
        <w:ind w:right="-1" w:firstLine="709"/>
        <w:jc w:val="both"/>
        <w:rPr>
          <w:color w:val="000000" w:themeColor="text1"/>
          <w:sz w:val="26"/>
          <w:szCs w:val="26"/>
        </w:rPr>
      </w:pPr>
      <w:r>
        <w:rPr>
          <w:color w:val="000000" w:themeColor="text1"/>
          <w:sz w:val="26"/>
          <w:szCs w:val="26"/>
        </w:rPr>
        <w:t>3</w:t>
      </w:r>
      <w:r w:rsidR="00DD1301">
        <w:rPr>
          <w:color w:val="000000" w:themeColor="text1"/>
          <w:sz w:val="26"/>
          <w:szCs w:val="26"/>
        </w:rPr>
        <w:t>. Бочкова Л.П. - инженер АО «</w:t>
      </w:r>
      <w:proofErr w:type="spellStart"/>
      <w:r w:rsidR="00DD1301">
        <w:rPr>
          <w:color w:val="000000" w:themeColor="text1"/>
          <w:sz w:val="26"/>
          <w:szCs w:val="26"/>
        </w:rPr>
        <w:t>Томскэнергосбыт</w:t>
      </w:r>
      <w:proofErr w:type="spellEnd"/>
      <w:r w:rsidR="00DD1301">
        <w:rPr>
          <w:color w:val="000000" w:themeColor="text1"/>
          <w:sz w:val="26"/>
          <w:szCs w:val="26"/>
        </w:rPr>
        <w:t>»</w:t>
      </w:r>
      <w:r w:rsidR="008E71F7">
        <w:rPr>
          <w:color w:val="000000" w:themeColor="text1"/>
          <w:sz w:val="26"/>
          <w:szCs w:val="26"/>
        </w:rPr>
        <w:t>, член комиссии</w:t>
      </w:r>
      <w:r w:rsidR="000D3BDB">
        <w:rPr>
          <w:color w:val="000000" w:themeColor="text1"/>
          <w:sz w:val="26"/>
          <w:szCs w:val="26"/>
        </w:rPr>
        <w:t xml:space="preserve"> (по согласованию)</w:t>
      </w:r>
      <w:r w:rsidR="00DD1301">
        <w:rPr>
          <w:color w:val="000000" w:themeColor="text1"/>
          <w:sz w:val="26"/>
          <w:szCs w:val="26"/>
        </w:rPr>
        <w:t>;</w:t>
      </w:r>
      <w:r w:rsidR="00FB0518" w:rsidRPr="004D5A71">
        <w:rPr>
          <w:color w:val="000000" w:themeColor="text1"/>
          <w:sz w:val="26"/>
          <w:szCs w:val="26"/>
        </w:rPr>
        <w:t xml:space="preserve"> </w:t>
      </w:r>
    </w:p>
    <w:p w:rsidR="00FB0518" w:rsidRDefault="00E72DE4" w:rsidP="00CB3F79">
      <w:pPr>
        <w:spacing w:line="276" w:lineRule="auto"/>
        <w:ind w:right="-1" w:firstLine="709"/>
        <w:jc w:val="both"/>
        <w:rPr>
          <w:color w:val="000000" w:themeColor="text1"/>
          <w:sz w:val="26"/>
          <w:szCs w:val="26"/>
        </w:rPr>
      </w:pPr>
      <w:r>
        <w:rPr>
          <w:color w:val="000000" w:themeColor="text1"/>
          <w:sz w:val="26"/>
          <w:szCs w:val="26"/>
        </w:rPr>
        <w:t>4</w:t>
      </w:r>
      <w:r w:rsidR="00DD1301">
        <w:rPr>
          <w:color w:val="000000" w:themeColor="text1"/>
          <w:sz w:val="26"/>
          <w:szCs w:val="26"/>
        </w:rPr>
        <w:t>. Козин С.Н. - начальн</w:t>
      </w:r>
      <w:r w:rsidR="008E71F7">
        <w:rPr>
          <w:color w:val="000000" w:themeColor="text1"/>
          <w:sz w:val="26"/>
          <w:szCs w:val="26"/>
        </w:rPr>
        <w:t>ик Каргасокского РЭС ПО СЭС, член комиссии</w:t>
      </w:r>
      <w:r w:rsidR="000D3BDB">
        <w:rPr>
          <w:color w:val="000000" w:themeColor="text1"/>
          <w:sz w:val="26"/>
          <w:szCs w:val="26"/>
        </w:rPr>
        <w:t xml:space="preserve"> (по согласованию)</w:t>
      </w:r>
      <w:r w:rsidR="008E71F7">
        <w:rPr>
          <w:color w:val="000000" w:themeColor="text1"/>
          <w:sz w:val="26"/>
          <w:szCs w:val="26"/>
        </w:rPr>
        <w:t>;</w:t>
      </w:r>
    </w:p>
    <w:p w:rsidR="000D3BDB" w:rsidRDefault="000D3BDB" w:rsidP="00CB3F79">
      <w:pPr>
        <w:spacing w:line="276" w:lineRule="auto"/>
        <w:ind w:right="-1" w:firstLine="709"/>
        <w:jc w:val="both"/>
        <w:rPr>
          <w:color w:val="000000" w:themeColor="text1"/>
          <w:sz w:val="26"/>
          <w:szCs w:val="26"/>
        </w:rPr>
      </w:pPr>
      <w:r>
        <w:rPr>
          <w:color w:val="000000" w:themeColor="text1"/>
          <w:sz w:val="26"/>
          <w:szCs w:val="26"/>
        </w:rPr>
        <w:t>5. Зарубина О.В. - ведущий специалист-экономист отдела жизнеобеспечения района, секретарь комиссии;</w:t>
      </w:r>
    </w:p>
    <w:p w:rsidR="008E71F7" w:rsidRDefault="008E71F7" w:rsidP="003723DA">
      <w:pPr>
        <w:ind w:right="-1" w:firstLine="709"/>
        <w:jc w:val="both"/>
        <w:rPr>
          <w:color w:val="000000" w:themeColor="text1"/>
          <w:sz w:val="26"/>
          <w:szCs w:val="26"/>
        </w:rPr>
      </w:pPr>
    </w:p>
    <w:p w:rsidR="008E71F7" w:rsidRDefault="008E71F7" w:rsidP="008E71F7">
      <w:pPr>
        <w:ind w:right="-1" w:firstLine="709"/>
        <w:jc w:val="center"/>
        <w:rPr>
          <w:color w:val="000000" w:themeColor="text1"/>
          <w:sz w:val="26"/>
          <w:szCs w:val="26"/>
        </w:rPr>
      </w:pPr>
      <w:r>
        <w:rPr>
          <w:color w:val="000000" w:themeColor="text1"/>
          <w:sz w:val="26"/>
          <w:szCs w:val="26"/>
        </w:rPr>
        <w:t>Члены комиссии (по согласованию с председателем комиссии)</w:t>
      </w:r>
      <w:r w:rsidR="00DB39C2">
        <w:rPr>
          <w:color w:val="000000" w:themeColor="text1"/>
          <w:sz w:val="26"/>
          <w:szCs w:val="26"/>
        </w:rPr>
        <w:t>*</w:t>
      </w:r>
    </w:p>
    <w:p w:rsidR="00DA043A" w:rsidRDefault="00DA043A" w:rsidP="008E71F7">
      <w:pPr>
        <w:ind w:right="-1" w:firstLine="709"/>
        <w:jc w:val="center"/>
        <w:rPr>
          <w:color w:val="000000" w:themeColor="text1"/>
          <w:sz w:val="26"/>
          <w:szCs w:val="26"/>
        </w:rPr>
      </w:pPr>
    </w:p>
    <w:p w:rsidR="00E72DE4" w:rsidRDefault="000D3BDB" w:rsidP="00CB3F79">
      <w:pPr>
        <w:spacing w:line="276" w:lineRule="auto"/>
        <w:ind w:right="-1" w:firstLine="709"/>
        <w:jc w:val="both"/>
        <w:rPr>
          <w:color w:val="000000" w:themeColor="text1"/>
          <w:sz w:val="26"/>
          <w:szCs w:val="26"/>
        </w:rPr>
      </w:pPr>
      <w:r>
        <w:rPr>
          <w:color w:val="000000" w:themeColor="text1"/>
          <w:sz w:val="26"/>
          <w:szCs w:val="26"/>
        </w:rPr>
        <w:t>6</w:t>
      </w:r>
      <w:r w:rsidR="008E71F7">
        <w:rPr>
          <w:color w:val="000000" w:themeColor="text1"/>
          <w:sz w:val="26"/>
          <w:szCs w:val="26"/>
        </w:rPr>
        <w:t xml:space="preserve">. Барышев Д.Е. </w:t>
      </w:r>
      <w:r w:rsidR="00FD5A29">
        <w:rPr>
          <w:color w:val="000000" w:themeColor="text1"/>
          <w:sz w:val="26"/>
          <w:szCs w:val="26"/>
        </w:rPr>
        <w:t>-</w:t>
      </w:r>
      <w:r w:rsidR="008E71F7">
        <w:rPr>
          <w:color w:val="000000" w:themeColor="text1"/>
          <w:sz w:val="26"/>
          <w:szCs w:val="26"/>
        </w:rPr>
        <w:t xml:space="preserve"> Глава Каргасокского сельского поселения</w:t>
      </w:r>
      <w:r w:rsidR="00DA043A">
        <w:rPr>
          <w:color w:val="000000" w:themeColor="text1"/>
          <w:sz w:val="26"/>
          <w:szCs w:val="26"/>
        </w:rPr>
        <w:t>;</w:t>
      </w:r>
    </w:p>
    <w:p w:rsidR="008E71F7" w:rsidRDefault="000D3BDB" w:rsidP="00CB3F79">
      <w:pPr>
        <w:spacing w:line="276" w:lineRule="auto"/>
        <w:ind w:right="-1" w:firstLine="709"/>
        <w:jc w:val="both"/>
        <w:rPr>
          <w:color w:val="000000" w:themeColor="text1"/>
          <w:sz w:val="26"/>
          <w:szCs w:val="26"/>
        </w:rPr>
      </w:pPr>
      <w:r>
        <w:rPr>
          <w:color w:val="000000" w:themeColor="text1"/>
          <w:sz w:val="26"/>
          <w:szCs w:val="26"/>
        </w:rPr>
        <w:t>7</w:t>
      </w:r>
      <w:r w:rsidR="008E71F7">
        <w:rPr>
          <w:color w:val="000000" w:themeColor="text1"/>
          <w:sz w:val="26"/>
          <w:szCs w:val="26"/>
        </w:rPr>
        <w:t xml:space="preserve">. Лимонова О.Г. </w:t>
      </w:r>
      <w:r w:rsidR="00FD5A29">
        <w:rPr>
          <w:color w:val="000000" w:themeColor="text1"/>
          <w:sz w:val="26"/>
          <w:szCs w:val="26"/>
        </w:rPr>
        <w:t>-</w:t>
      </w:r>
      <w:r w:rsidR="008E71F7">
        <w:rPr>
          <w:color w:val="000000" w:themeColor="text1"/>
          <w:sz w:val="26"/>
          <w:szCs w:val="26"/>
        </w:rPr>
        <w:t xml:space="preserve"> Временно исполняющий полномочия Главы Вертикосского сельского поселения;</w:t>
      </w:r>
    </w:p>
    <w:p w:rsidR="00DA043A" w:rsidRDefault="000D3BDB" w:rsidP="00CB3F79">
      <w:pPr>
        <w:spacing w:line="276" w:lineRule="auto"/>
        <w:ind w:right="-1" w:firstLine="709"/>
        <w:jc w:val="both"/>
        <w:rPr>
          <w:color w:val="000000" w:themeColor="text1"/>
          <w:sz w:val="26"/>
          <w:szCs w:val="26"/>
        </w:rPr>
      </w:pPr>
      <w:r>
        <w:rPr>
          <w:color w:val="000000" w:themeColor="text1"/>
          <w:sz w:val="26"/>
          <w:szCs w:val="26"/>
        </w:rPr>
        <w:t>8</w:t>
      </w:r>
      <w:r w:rsidR="008E71F7">
        <w:rPr>
          <w:color w:val="000000" w:themeColor="text1"/>
          <w:sz w:val="26"/>
          <w:szCs w:val="26"/>
        </w:rPr>
        <w:t>.</w:t>
      </w:r>
      <w:r w:rsidR="00DA043A">
        <w:rPr>
          <w:color w:val="000000" w:themeColor="text1"/>
          <w:sz w:val="26"/>
          <w:szCs w:val="26"/>
        </w:rPr>
        <w:t xml:space="preserve"> Волков В.В. </w:t>
      </w:r>
      <w:r w:rsidR="00FD5A29">
        <w:rPr>
          <w:color w:val="000000" w:themeColor="text1"/>
          <w:sz w:val="26"/>
          <w:szCs w:val="26"/>
        </w:rPr>
        <w:t>-</w:t>
      </w:r>
      <w:r w:rsidR="00DA043A">
        <w:rPr>
          <w:color w:val="000000" w:themeColor="text1"/>
          <w:sz w:val="26"/>
          <w:szCs w:val="26"/>
        </w:rPr>
        <w:t xml:space="preserve"> Глава Киндальского сельского поселения;</w:t>
      </w:r>
    </w:p>
    <w:p w:rsidR="00DA043A" w:rsidRDefault="000D3BDB" w:rsidP="00CB3F79">
      <w:pPr>
        <w:spacing w:line="276" w:lineRule="auto"/>
        <w:ind w:right="-1" w:firstLine="709"/>
        <w:jc w:val="both"/>
        <w:rPr>
          <w:color w:val="000000" w:themeColor="text1"/>
          <w:sz w:val="26"/>
          <w:szCs w:val="26"/>
        </w:rPr>
      </w:pPr>
      <w:r>
        <w:rPr>
          <w:color w:val="000000" w:themeColor="text1"/>
          <w:sz w:val="26"/>
          <w:szCs w:val="26"/>
        </w:rPr>
        <w:t>9</w:t>
      </w:r>
      <w:r w:rsidR="008E71F7">
        <w:rPr>
          <w:color w:val="000000" w:themeColor="text1"/>
          <w:sz w:val="26"/>
          <w:szCs w:val="26"/>
        </w:rPr>
        <w:t>.</w:t>
      </w:r>
      <w:r w:rsidR="00DA043A">
        <w:rPr>
          <w:color w:val="000000" w:themeColor="text1"/>
          <w:sz w:val="26"/>
          <w:szCs w:val="26"/>
        </w:rPr>
        <w:t xml:space="preserve"> Лысенко П.Г. </w:t>
      </w:r>
      <w:r w:rsidR="00FD5A29">
        <w:rPr>
          <w:color w:val="000000" w:themeColor="text1"/>
          <w:sz w:val="26"/>
          <w:szCs w:val="26"/>
        </w:rPr>
        <w:t>-</w:t>
      </w:r>
      <w:r w:rsidR="00DA043A">
        <w:rPr>
          <w:color w:val="000000" w:themeColor="text1"/>
          <w:sz w:val="26"/>
          <w:szCs w:val="26"/>
        </w:rPr>
        <w:t xml:space="preserve"> Глава Нововасюганского сельского поселения;</w:t>
      </w:r>
    </w:p>
    <w:p w:rsidR="008E71F7" w:rsidRDefault="000D3BDB" w:rsidP="00CB3F79">
      <w:pPr>
        <w:spacing w:line="276" w:lineRule="auto"/>
        <w:ind w:right="-1" w:firstLine="709"/>
        <w:jc w:val="both"/>
        <w:rPr>
          <w:color w:val="000000" w:themeColor="text1"/>
          <w:sz w:val="26"/>
          <w:szCs w:val="26"/>
        </w:rPr>
      </w:pPr>
      <w:r>
        <w:rPr>
          <w:color w:val="000000" w:themeColor="text1"/>
          <w:sz w:val="26"/>
          <w:szCs w:val="26"/>
        </w:rPr>
        <w:t>10</w:t>
      </w:r>
      <w:r w:rsidR="008E71F7">
        <w:rPr>
          <w:color w:val="000000" w:themeColor="text1"/>
          <w:sz w:val="26"/>
          <w:szCs w:val="26"/>
        </w:rPr>
        <w:t>.</w:t>
      </w:r>
      <w:r w:rsidR="00DA043A">
        <w:rPr>
          <w:color w:val="000000" w:themeColor="text1"/>
          <w:sz w:val="26"/>
          <w:szCs w:val="26"/>
        </w:rPr>
        <w:t xml:space="preserve"> Сухно Н.А. - Временно исполняющий полномочия Главы Новоюгинского сельского поселения;</w:t>
      </w:r>
    </w:p>
    <w:p w:rsidR="008E71F7" w:rsidRDefault="000D3BDB" w:rsidP="00CB3F79">
      <w:pPr>
        <w:spacing w:line="276" w:lineRule="auto"/>
        <w:ind w:right="-1" w:firstLine="709"/>
        <w:jc w:val="both"/>
        <w:rPr>
          <w:color w:val="000000" w:themeColor="text1"/>
          <w:sz w:val="26"/>
          <w:szCs w:val="26"/>
        </w:rPr>
      </w:pPr>
      <w:r>
        <w:rPr>
          <w:color w:val="000000" w:themeColor="text1"/>
          <w:sz w:val="26"/>
          <w:szCs w:val="26"/>
        </w:rPr>
        <w:t>11</w:t>
      </w:r>
      <w:r w:rsidR="008E71F7">
        <w:rPr>
          <w:color w:val="000000" w:themeColor="text1"/>
          <w:sz w:val="26"/>
          <w:szCs w:val="26"/>
        </w:rPr>
        <w:t>.</w:t>
      </w:r>
      <w:r w:rsidR="00DA043A">
        <w:rPr>
          <w:color w:val="000000" w:themeColor="text1"/>
          <w:sz w:val="26"/>
          <w:szCs w:val="26"/>
        </w:rPr>
        <w:t xml:space="preserve"> Деев А.М. </w:t>
      </w:r>
      <w:r w:rsidR="00FD5A29">
        <w:rPr>
          <w:color w:val="000000" w:themeColor="text1"/>
          <w:sz w:val="26"/>
          <w:szCs w:val="26"/>
        </w:rPr>
        <w:t>-</w:t>
      </w:r>
      <w:r w:rsidR="00DA043A">
        <w:rPr>
          <w:color w:val="000000" w:themeColor="text1"/>
          <w:sz w:val="26"/>
          <w:szCs w:val="26"/>
        </w:rPr>
        <w:t xml:space="preserve"> Глава Сосновского сельского поселения;</w:t>
      </w:r>
    </w:p>
    <w:p w:rsidR="008E71F7" w:rsidRDefault="000D3BDB" w:rsidP="00CB3F79">
      <w:pPr>
        <w:spacing w:line="276" w:lineRule="auto"/>
        <w:ind w:right="-1" w:firstLine="709"/>
        <w:jc w:val="both"/>
        <w:rPr>
          <w:color w:val="000000" w:themeColor="text1"/>
          <w:sz w:val="26"/>
          <w:szCs w:val="26"/>
        </w:rPr>
      </w:pPr>
      <w:r>
        <w:rPr>
          <w:color w:val="000000" w:themeColor="text1"/>
          <w:sz w:val="26"/>
          <w:szCs w:val="26"/>
        </w:rPr>
        <w:t>12</w:t>
      </w:r>
      <w:r w:rsidR="008E71F7">
        <w:rPr>
          <w:color w:val="000000" w:themeColor="text1"/>
          <w:sz w:val="26"/>
          <w:szCs w:val="26"/>
        </w:rPr>
        <w:t>.</w:t>
      </w:r>
      <w:r w:rsidR="00DA043A">
        <w:rPr>
          <w:color w:val="000000" w:themeColor="text1"/>
          <w:sz w:val="26"/>
          <w:szCs w:val="26"/>
        </w:rPr>
        <w:t xml:space="preserve"> Русаков А.К. </w:t>
      </w:r>
      <w:r w:rsidR="00FD5A29">
        <w:rPr>
          <w:color w:val="000000" w:themeColor="text1"/>
          <w:sz w:val="26"/>
          <w:szCs w:val="26"/>
        </w:rPr>
        <w:t>-</w:t>
      </w:r>
      <w:r w:rsidR="00DA043A">
        <w:rPr>
          <w:color w:val="000000" w:themeColor="text1"/>
          <w:sz w:val="26"/>
          <w:szCs w:val="26"/>
        </w:rPr>
        <w:t xml:space="preserve"> Глава Средневасюганского сельского поселения;</w:t>
      </w:r>
    </w:p>
    <w:p w:rsidR="008E71F7" w:rsidRDefault="000D3BDB" w:rsidP="00CB3F79">
      <w:pPr>
        <w:spacing w:line="276" w:lineRule="auto"/>
        <w:ind w:right="-1" w:firstLine="709"/>
        <w:jc w:val="both"/>
        <w:rPr>
          <w:color w:val="000000" w:themeColor="text1"/>
          <w:sz w:val="26"/>
          <w:szCs w:val="26"/>
        </w:rPr>
      </w:pPr>
      <w:r>
        <w:rPr>
          <w:color w:val="000000" w:themeColor="text1"/>
          <w:sz w:val="26"/>
          <w:szCs w:val="26"/>
        </w:rPr>
        <w:t>13</w:t>
      </w:r>
      <w:r w:rsidR="008E71F7">
        <w:rPr>
          <w:color w:val="000000" w:themeColor="text1"/>
          <w:sz w:val="26"/>
          <w:szCs w:val="26"/>
        </w:rPr>
        <w:t>.</w:t>
      </w:r>
      <w:r w:rsidR="00DA043A">
        <w:rPr>
          <w:color w:val="000000" w:themeColor="text1"/>
          <w:sz w:val="26"/>
          <w:szCs w:val="26"/>
        </w:rPr>
        <w:t xml:space="preserve"> Казмерчук Е.А. </w:t>
      </w:r>
      <w:r w:rsidR="00FD5A29">
        <w:rPr>
          <w:color w:val="000000" w:themeColor="text1"/>
          <w:sz w:val="26"/>
          <w:szCs w:val="26"/>
        </w:rPr>
        <w:t>-</w:t>
      </w:r>
      <w:r w:rsidR="00DA043A">
        <w:rPr>
          <w:color w:val="000000" w:themeColor="text1"/>
          <w:sz w:val="26"/>
          <w:szCs w:val="26"/>
        </w:rPr>
        <w:t xml:space="preserve"> Глава Среднетымского сельского поселения;</w:t>
      </w:r>
    </w:p>
    <w:p w:rsidR="008E71F7" w:rsidRDefault="000D3BDB" w:rsidP="00CB3F79">
      <w:pPr>
        <w:spacing w:line="276" w:lineRule="auto"/>
        <w:ind w:right="-1" w:firstLine="709"/>
        <w:jc w:val="both"/>
        <w:rPr>
          <w:color w:val="000000" w:themeColor="text1"/>
          <w:sz w:val="26"/>
          <w:szCs w:val="26"/>
        </w:rPr>
      </w:pPr>
      <w:r>
        <w:rPr>
          <w:color w:val="000000" w:themeColor="text1"/>
          <w:sz w:val="26"/>
          <w:szCs w:val="26"/>
        </w:rPr>
        <w:t>14</w:t>
      </w:r>
      <w:r w:rsidR="008E71F7">
        <w:rPr>
          <w:color w:val="000000" w:themeColor="text1"/>
          <w:sz w:val="26"/>
          <w:szCs w:val="26"/>
        </w:rPr>
        <w:t>.</w:t>
      </w:r>
      <w:r w:rsidR="00DA043A">
        <w:rPr>
          <w:color w:val="000000" w:themeColor="text1"/>
          <w:sz w:val="26"/>
          <w:szCs w:val="26"/>
        </w:rPr>
        <w:t xml:space="preserve"> Гаврилова Л.И. </w:t>
      </w:r>
      <w:r w:rsidR="00FD5A29">
        <w:rPr>
          <w:color w:val="000000" w:themeColor="text1"/>
          <w:sz w:val="26"/>
          <w:szCs w:val="26"/>
        </w:rPr>
        <w:t>-</w:t>
      </w:r>
      <w:r w:rsidR="00DA043A">
        <w:rPr>
          <w:color w:val="000000" w:themeColor="text1"/>
          <w:sz w:val="26"/>
          <w:szCs w:val="26"/>
        </w:rPr>
        <w:t xml:space="preserve"> Глава Толпаровского сельского поселения;</w:t>
      </w:r>
    </w:p>
    <w:p w:rsidR="008E71F7" w:rsidRDefault="000D3BDB" w:rsidP="00CB3F79">
      <w:pPr>
        <w:spacing w:line="276" w:lineRule="auto"/>
        <w:ind w:right="-1" w:firstLine="709"/>
        <w:jc w:val="both"/>
        <w:rPr>
          <w:color w:val="000000" w:themeColor="text1"/>
          <w:sz w:val="26"/>
          <w:szCs w:val="26"/>
        </w:rPr>
      </w:pPr>
      <w:r>
        <w:rPr>
          <w:color w:val="000000" w:themeColor="text1"/>
          <w:sz w:val="26"/>
          <w:szCs w:val="26"/>
        </w:rPr>
        <w:t>15</w:t>
      </w:r>
      <w:r w:rsidR="008E71F7">
        <w:rPr>
          <w:color w:val="000000" w:themeColor="text1"/>
          <w:sz w:val="26"/>
          <w:szCs w:val="26"/>
        </w:rPr>
        <w:t>.</w:t>
      </w:r>
      <w:r w:rsidR="00FD5A29">
        <w:rPr>
          <w:color w:val="000000" w:themeColor="text1"/>
          <w:sz w:val="26"/>
          <w:szCs w:val="26"/>
        </w:rPr>
        <w:t xml:space="preserve"> Слепынина М.А. - И.о. Главы Тымского сельского поселения;</w:t>
      </w:r>
    </w:p>
    <w:p w:rsidR="008E71F7" w:rsidRDefault="000D3BDB" w:rsidP="00CB3F79">
      <w:pPr>
        <w:spacing w:line="276" w:lineRule="auto"/>
        <w:ind w:right="-1" w:firstLine="709"/>
        <w:jc w:val="both"/>
        <w:rPr>
          <w:color w:val="000000" w:themeColor="text1"/>
          <w:sz w:val="26"/>
          <w:szCs w:val="26"/>
        </w:rPr>
      </w:pPr>
      <w:r>
        <w:rPr>
          <w:color w:val="000000" w:themeColor="text1"/>
          <w:sz w:val="26"/>
          <w:szCs w:val="26"/>
        </w:rPr>
        <w:t>16</w:t>
      </w:r>
      <w:r w:rsidR="008E71F7">
        <w:rPr>
          <w:color w:val="000000" w:themeColor="text1"/>
          <w:sz w:val="26"/>
          <w:szCs w:val="26"/>
        </w:rPr>
        <w:t>.</w:t>
      </w:r>
      <w:r w:rsidR="00FD5A29">
        <w:rPr>
          <w:color w:val="000000" w:themeColor="text1"/>
          <w:sz w:val="26"/>
          <w:szCs w:val="26"/>
        </w:rPr>
        <w:t xml:space="preserve"> Пиличенко А.В. - Глава Усть-Тымского сельского поселения;</w:t>
      </w:r>
    </w:p>
    <w:p w:rsidR="008E71F7" w:rsidRDefault="000D3BDB" w:rsidP="00CB3F79">
      <w:pPr>
        <w:spacing w:line="276" w:lineRule="auto"/>
        <w:ind w:right="-1" w:firstLine="709"/>
        <w:jc w:val="both"/>
        <w:rPr>
          <w:color w:val="000000" w:themeColor="text1"/>
          <w:sz w:val="26"/>
          <w:szCs w:val="26"/>
        </w:rPr>
      </w:pPr>
      <w:r>
        <w:rPr>
          <w:color w:val="000000" w:themeColor="text1"/>
          <w:sz w:val="26"/>
          <w:szCs w:val="26"/>
        </w:rPr>
        <w:t>17</w:t>
      </w:r>
      <w:r w:rsidR="008E71F7">
        <w:rPr>
          <w:color w:val="000000" w:themeColor="text1"/>
          <w:sz w:val="26"/>
          <w:szCs w:val="26"/>
        </w:rPr>
        <w:t>.</w:t>
      </w:r>
      <w:r w:rsidR="00FD5A29">
        <w:rPr>
          <w:color w:val="000000" w:themeColor="text1"/>
          <w:sz w:val="26"/>
          <w:szCs w:val="26"/>
        </w:rPr>
        <w:t xml:space="preserve"> Романова В.Ф. - Глава Усть-Чижапског</w:t>
      </w:r>
      <w:r w:rsidR="002C5E3B">
        <w:rPr>
          <w:color w:val="000000" w:themeColor="text1"/>
          <w:sz w:val="26"/>
          <w:szCs w:val="26"/>
        </w:rPr>
        <w:t>о</w:t>
      </w:r>
      <w:r w:rsidR="00FD5A29">
        <w:rPr>
          <w:color w:val="000000" w:themeColor="text1"/>
          <w:sz w:val="26"/>
          <w:szCs w:val="26"/>
        </w:rPr>
        <w:t xml:space="preserve"> сельского поселения.</w:t>
      </w:r>
    </w:p>
    <w:p w:rsidR="00E4546D" w:rsidRDefault="00E4546D" w:rsidP="00CB3F79">
      <w:pPr>
        <w:spacing w:line="276" w:lineRule="auto"/>
        <w:ind w:right="-1" w:firstLine="709"/>
        <w:jc w:val="both"/>
        <w:rPr>
          <w:color w:val="000000" w:themeColor="text1"/>
          <w:sz w:val="26"/>
          <w:szCs w:val="26"/>
        </w:rPr>
      </w:pPr>
    </w:p>
    <w:p w:rsidR="00E4546D" w:rsidRDefault="00E4546D" w:rsidP="000D3BDB">
      <w:pPr>
        <w:spacing w:line="276" w:lineRule="auto"/>
        <w:ind w:right="-1"/>
        <w:jc w:val="both"/>
        <w:rPr>
          <w:color w:val="000000" w:themeColor="text1"/>
          <w:sz w:val="26"/>
          <w:szCs w:val="26"/>
        </w:rPr>
      </w:pPr>
    </w:p>
    <w:p w:rsidR="00E4546D" w:rsidRDefault="00E4546D" w:rsidP="00CB3F79">
      <w:pPr>
        <w:spacing w:line="276" w:lineRule="auto"/>
        <w:ind w:right="-1" w:firstLine="709"/>
        <w:jc w:val="both"/>
        <w:rPr>
          <w:color w:val="000000" w:themeColor="text1"/>
          <w:sz w:val="26"/>
          <w:szCs w:val="26"/>
        </w:rPr>
      </w:pPr>
    </w:p>
    <w:p w:rsidR="00E4546D" w:rsidRDefault="00E4546D" w:rsidP="00CB3F79">
      <w:pPr>
        <w:spacing w:line="276" w:lineRule="auto"/>
        <w:ind w:right="-1" w:firstLine="709"/>
        <w:jc w:val="both"/>
        <w:rPr>
          <w:color w:val="000000" w:themeColor="text1"/>
          <w:sz w:val="26"/>
          <w:szCs w:val="26"/>
        </w:rPr>
      </w:pPr>
    </w:p>
    <w:p w:rsidR="00E4546D" w:rsidRDefault="00E4546D" w:rsidP="00CB3F79">
      <w:pPr>
        <w:spacing w:line="276" w:lineRule="auto"/>
        <w:ind w:right="-1" w:firstLine="709"/>
        <w:jc w:val="both"/>
        <w:rPr>
          <w:color w:val="000000" w:themeColor="text1"/>
          <w:sz w:val="26"/>
          <w:szCs w:val="26"/>
        </w:rPr>
      </w:pPr>
    </w:p>
    <w:p w:rsidR="0040459C" w:rsidRDefault="00DB39C2" w:rsidP="00E4546D">
      <w:pPr>
        <w:spacing w:line="276" w:lineRule="auto"/>
        <w:ind w:right="-1" w:firstLine="709"/>
        <w:jc w:val="both"/>
        <w:rPr>
          <w:color w:val="000000" w:themeColor="text1"/>
          <w:sz w:val="20"/>
          <w:szCs w:val="20"/>
        </w:rPr>
      </w:pPr>
      <w:r w:rsidRPr="00E4546D">
        <w:rPr>
          <w:color w:val="000000" w:themeColor="text1"/>
          <w:sz w:val="20"/>
          <w:szCs w:val="20"/>
        </w:rPr>
        <w:t>* По согласованию с председателем</w:t>
      </w:r>
      <w:r w:rsidR="00E4546D">
        <w:rPr>
          <w:color w:val="000000" w:themeColor="text1"/>
          <w:sz w:val="20"/>
          <w:szCs w:val="20"/>
        </w:rPr>
        <w:t>,</w:t>
      </w:r>
      <w:r w:rsidRPr="00E4546D">
        <w:rPr>
          <w:color w:val="000000" w:themeColor="text1"/>
          <w:sz w:val="20"/>
          <w:szCs w:val="20"/>
        </w:rPr>
        <w:t xml:space="preserve"> комиссия вправе привлекать к своей работе </w:t>
      </w:r>
      <w:r w:rsidR="00E4546D" w:rsidRPr="00E4546D">
        <w:rPr>
          <w:color w:val="000000" w:themeColor="text1"/>
          <w:sz w:val="20"/>
          <w:szCs w:val="20"/>
        </w:rPr>
        <w:t xml:space="preserve">Главу сельского поселения, </w:t>
      </w:r>
      <w:r w:rsidRPr="00E4546D">
        <w:rPr>
          <w:color w:val="000000" w:themeColor="text1"/>
          <w:sz w:val="20"/>
          <w:szCs w:val="20"/>
        </w:rPr>
        <w:t xml:space="preserve">специалистов и других представителей органа </w:t>
      </w:r>
      <w:r w:rsidR="00E4546D" w:rsidRPr="00E4546D">
        <w:rPr>
          <w:color w:val="000000" w:themeColor="text1"/>
          <w:sz w:val="20"/>
          <w:szCs w:val="20"/>
        </w:rPr>
        <w:t xml:space="preserve">местного </w:t>
      </w:r>
      <w:r w:rsidRPr="00E4546D">
        <w:rPr>
          <w:color w:val="000000" w:themeColor="text1"/>
          <w:sz w:val="20"/>
          <w:szCs w:val="20"/>
        </w:rPr>
        <w:t>самоуправления муниципального образования на территории</w:t>
      </w:r>
      <w:r w:rsidR="00E4546D" w:rsidRPr="00E4546D">
        <w:rPr>
          <w:color w:val="000000" w:themeColor="text1"/>
          <w:sz w:val="20"/>
          <w:szCs w:val="20"/>
        </w:rPr>
        <w:t xml:space="preserve"> которого находится бесхозяйный объект.</w:t>
      </w:r>
    </w:p>
    <w:p w:rsidR="000D3BDB" w:rsidRDefault="000D3BDB" w:rsidP="00E4546D">
      <w:pPr>
        <w:spacing w:line="276" w:lineRule="auto"/>
        <w:ind w:right="-1" w:firstLine="709"/>
        <w:jc w:val="both"/>
        <w:rPr>
          <w:color w:val="000000" w:themeColor="text1"/>
          <w:sz w:val="20"/>
          <w:szCs w:val="20"/>
        </w:rPr>
      </w:pPr>
    </w:p>
    <w:p w:rsidR="00E4546D" w:rsidRDefault="00E4546D" w:rsidP="00E4546D">
      <w:pPr>
        <w:spacing w:line="276" w:lineRule="auto"/>
        <w:ind w:right="-1" w:firstLine="709"/>
        <w:jc w:val="both"/>
        <w:rPr>
          <w:color w:val="000000" w:themeColor="text1"/>
          <w:sz w:val="20"/>
          <w:szCs w:val="20"/>
        </w:rPr>
      </w:pPr>
    </w:p>
    <w:p w:rsidR="00B3001A" w:rsidRPr="00E4546D" w:rsidRDefault="00B3001A" w:rsidP="00E4546D">
      <w:pPr>
        <w:spacing w:line="276" w:lineRule="auto"/>
        <w:ind w:right="-1" w:firstLine="709"/>
        <w:jc w:val="both"/>
        <w:rPr>
          <w:color w:val="000000" w:themeColor="text1"/>
          <w:sz w:val="20"/>
          <w:szCs w:val="20"/>
        </w:rPr>
      </w:pPr>
    </w:p>
    <w:p w:rsidR="007001D3" w:rsidRPr="00D42D44" w:rsidRDefault="000D3BDB" w:rsidP="00DD1301">
      <w:pPr>
        <w:ind w:left="6521" w:right="-240"/>
        <w:rPr>
          <w:sz w:val="20"/>
          <w:szCs w:val="20"/>
        </w:rPr>
      </w:pPr>
      <w:r>
        <w:rPr>
          <w:sz w:val="20"/>
          <w:szCs w:val="20"/>
        </w:rPr>
        <w:lastRenderedPageBreak/>
        <w:t xml:space="preserve">      </w:t>
      </w:r>
      <w:r w:rsidR="00DD1301">
        <w:rPr>
          <w:sz w:val="20"/>
          <w:szCs w:val="20"/>
        </w:rPr>
        <w:t>УТВЕРЖДЕН</w:t>
      </w:r>
    </w:p>
    <w:p w:rsidR="007001D3" w:rsidRPr="00D42D44" w:rsidRDefault="00B3001A" w:rsidP="0040459C">
      <w:pPr>
        <w:ind w:left="6521" w:right="-240"/>
        <w:jc w:val="right"/>
        <w:rPr>
          <w:sz w:val="20"/>
          <w:szCs w:val="20"/>
        </w:rPr>
      </w:pPr>
      <w:r>
        <w:rPr>
          <w:sz w:val="20"/>
          <w:szCs w:val="20"/>
        </w:rPr>
        <w:t xml:space="preserve"> </w:t>
      </w:r>
      <w:r w:rsidR="000D3BDB">
        <w:rPr>
          <w:sz w:val="20"/>
          <w:szCs w:val="20"/>
        </w:rPr>
        <w:t>постановле</w:t>
      </w:r>
      <w:r w:rsidR="007001D3" w:rsidRPr="00D42D44">
        <w:rPr>
          <w:sz w:val="20"/>
          <w:szCs w:val="20"/>
        </w:rPr>
        <w:t xml:space="preserve">нием Администрации </w:t>
      </w:r>
    </w:p>
    <w:p w:rsidR="007001D3" w:rsidRPr="00D42D44" w:rsidRDefault="000D3BDB" w:rsidP="00DD1301">
      <w:pPr>
        <w:ind w:left="6521" w:right="-240"/>
        <w:rPr>
          <w:sz w:val="20"/>
          <w:szCs w:val="20"/>
        </w:rPr>
      </w:pPr>
      <w:r>
        <w:rPr>
          <w:sz w:val="20"/>
          <w:szCs w:val="20"/>
        </w:rPr>
        <w:t xml:space="preserve">      </w:t>
      </w:r>
      <w:r w:rsidR="007001D3" w:rsidRPr="00D42D44">
        <w:rPr>
          <w:sz w:val="20"/>
          <w:szCs w:val="20"/>
        </w:rPr>
        <w:t xml:space="preserve">Каргасокского района </w:t>
      </w:r>
    </w:p>
    <w:p w:rsidR="007001D3" w:rsidRPr="00E533AD" w:rsidRDefault="000D3BDB" w:rsidP="00DD1301">
      <w:pPr>
        <w:ind w:left="6521" w:right="-240"/>
        <w:rPr>
          <w:sz w:val="20"/>
          <w:szCs w:val="20"/>
        </w:rPr>
      </w:pPr>
      <w:r>
        <w:rPr>
          <w:sz w:val="20"/>
          <w:szCs w:val="20"/>
        </w:rPr>
        <w:t xml:space="preserve">      </w:t>
      </w:r>
      <w:r w:rsidR="007001D3" w:rsidRPr="00E533AD">
        <w:rPr>
          <w:sz w:val="20"/>
          <w:szCs w:val="20"/>
        </w:rPr>
        <w:t xml:space="preserve">от </w:t>
      </w:r>
      <w:r w:rsidR="00B3001A">
        <w:rPr>
          <w:sz w:val="20"/>
          <w:szCs w:val="20"/>
        </w:rPr>
        <w:t>16.06.</w:t>
      </w:r>
      <w:r w:rsidR="004D5A71">
        <w:rPr>
          <w:sz w:val="20"/>
          <w:szCs w:val="20"/>
        </w:rPr>
        <w:t>2026</w:t>
      </w:r>
      <w:r w:rsidR="005902B6" w:rsidRPr="00E533AD">
        <w:rPr>
          <w:sz w:val="20"/>
          <w:szCs w:val="20"/>
        </w:rPr>
        <w:t xml:space="preserve"> </w:t>
      </w:r>
      <w:r w:rsidR="007001D3" w:rsidRPr="00E533AD">
        <w:rPr>
          <w:sz w:val="20"/>
          <w:szCs w:val="20"/>
        </w:rPr>
        <w:t>№</w:t>
      </w:r>
      <w:r w:rsidR="00B3001A">
        <w:rPr>
          <w:sz w:val="20"/>
          <w:szCs w:val="20"/>
        </w:rPr>
        <w:t xml:space="preserve"> 261</w:t>
      </w:r>
    </w:p>
    <w:p w:rsidR="007001D3" w:rsidRDefault="00DD1301" w:rsidP="00DD1301">
      <w:pPr>
        <w:ind w:right="-240"/>
        <w:rPr>
          <w:sz w:val="22"/>
          <w:szCs w:val="22"/>
        </w:rPr>
      </w:pPr>
      <w:r>
        <w:rPr>
          <w:sz w:val="20"/>
          <w:szCs w:val="20"/>
        </w:rPr>
        <w:t xml:space="preserve">                                                                                                         </w:t>
      </w:r>
      <w:r w:rsidR="000D3BDB">
        <w:rPr>
          <w:sz w:val="20"/>
          <w:szCs w:val="20"/>
        </w:rPr>
        <w:t xml:space="preserve">                               </w:t>
      </w:r>
      <w:r w:rsidR="007001D3" w:rsidRPr="00D42D44">
        <w:rPr>
          <w:sz w:val="20"/>
          <w:szCs w:val="20"/>
        </w:rPr>
        <w:t xml:space="preserve">Приложение </w:t>
      </w:r>
      <w:r w:rsidR="007001D3">
        <w:rPr>
          <w:sz w:val="20"/>
          <w:szCs w:val="20"/>
        </w:rPr>
        <w:t>№ 2</w:t>
      </w:r>
    </w:p>
    <w:p w:rsidR="00707E0C" w:rsidRPr="00AB07A5" w:rsidRDefault="00707E0C" w:rsidP="00707E0C">
      <w:pPr>
        <w:jc w:val="right"/>
        <w:rPr>
          <w:sz w:val="28"/>
          <w:szCs w:val="28"/>
        </w:rPr>
      </w:pPr>
    </w:p>
    <w:p w:rsidR="00707E0C" w:rsidRDefault="00EF626E" w:rsidP="00707E0C">
      <w:pPr>
        <w:jc w:val="center"/>
        <w:rPr>
          <w:sz w:val="26"/>
          <w:szCs w:val="26"/>
        </w:rPr>
      </w:pPr>
      <w:r>
        <w:rPr>
          <w:sz w:val="26"/>
          <w:szCs w:val="26"/>
        </w:rPr>
        <w:t>Порядок организации эксплуатации объектов электросетевого хозяйства, которые не имеют собственника, собственник которых неизвестен или от права собственности на которые собственник отказался, к которым опосредованно присоединены энергопринимающие устройства населения и приравненных к нему категориям потребителей электрической энергии</w:t>
      </w:r>
    </w:p>
    <w:p w:rsidR="00EF626E" w:rsidRDefault="00EF626E" w:rsidP="00707E0C">
      <w:pPr>
        <w:jc w:val="center"/>
        <w:rPr>
          <w:sz w:val="26"/>
          <w:szCs w:val="26"/>
        </w:rPr>
      </w:pPr>
    </w:p>
    <w:p w:rsidR="00C628F1" w:rsidRPr="00C628F1" w:rsidRDefault="00C25CAF" w:rsidP="00C628F1">
      <w:pPr>
        <w:ind w:firstLine="709"/>
        <w:jc w:val="both"/>
        <w:rPr>
          <w:sz w:val="26"/>
          <w:szCs w:val="26"/>
        </w:rPr>
      </w:pPr>
      <w:r>
        <w:rPr>
          <w:sz w:val="26"/>
          <w:szCs w:val="26"/>
        </w:rPr>
        <w:t xml:space="preserve">1. </w:t>
      </w:r>
      <w:r w:rsidR="00C628F1" w:rsidRPr="00C628F1">
        <w:rPr>
          <w:sz w:val="26"/>
          <w:szCs w:val="26"/>
        </w:rPr>
        <w:t>В соответствии с требованиями пункта 1 статьи 38 Федерального закона от 26.03.2003 № 35-ФЗ «Об электроэнергетике», пунктов 2, 8, 12, 18, 19 Правил создания и функционирования штабов по обеспечению безопасности электроснабжения, утвержденных Постановлением Правительства Росси</w:t>
      </w:r>
      <w:r w:rsidR="00B66504">
        <w:rPr>
          <w:sz w:val="26"/>
          <w:szCs w:val="26"/>
        </w:rPr>
        <w:t xml:space="preserve">йской Федерации от 16.02.2008 № </w:t>
      </w:r>
      <w:r w:rsidR="00C628F1" w:rsidRPr="00C628F1">
        <w:rPr>
          <w:sz w:val="26"/>
          <w:szCs w:val="26"/>
        </w:rPr>
        <w:t xml:space="preserve">86 «О штабах по обеспечению безопасности электроснабжения», в целях предотвращения нарушения электроснабжения и организации безопасной эксплуатации объектов электроэнергетики и энергетических установок потребителей электрической энергии при угрозе возникновения нарушения электроснабжения настоящим определяется порядок организации эксплуатации объектов электросетевого хозяйства, которые не имеют собственника, собственник которых неизвестен или от права собственности на которые собственник отказался, к которым опосредованно присоединены </w:t>
      </w:r>
      <w:proofErr w:type="spellStart"/>
      <w:r w:rsidR="00C628F1" w:rsidRPr="00C628F1">
        <w:rPr>
          <w:sz w:val="26"/>
          <w:szCs w:val="26"/>
        </w:rPr>
        <w:t>энергопринимающие</w:t>
      </w:r>
      <w:proofErr w:type="spellEnd"/>
      <w:r w:rsidR="00C628F1" w:rsidRPr="00C628F1">
        <w:rPr>
          <w:sz w:val="26"/>
          <w:szCs w:val="26"/>
        </w:rPr>
        <w:t xml:space="preserve"> устройства населения и приравненных к нему категориям потребителей электрической энергии</w:t>
      </w:r>
      <w:r w:rsidR="009F1C70">
        <w:rPr>
          <w:sz w:val="26"/>
          <w:szCs w:val="26"/>
        </w:rPr>
        <w:t xml:space="preserve"> (далее – порядок)</w:t>
      </w:r>
      <w:r w:rsidR="00C628F1" w:rsidRPr="00C628F1">
        <w:rPr>
          <w:sz w:val="26"/>
          <w:szCs w:val="26"/>
        </w:rPr>
        <w:t xml:space="preserve"> с момента выявления признаков отнесения таких объектов к бесхозяйным до урегулирования имущественных отношений на </w:t>
      </w:r>
      <w:r w:rsidR="009F1C70">
        <w:rPr>
          <w:sz w:val="26"/>
          <w:szCs w:val="26"/>
        </w:rPr>
        <w:t xml:space="preserve">такие объекты (далее – </w:t>
      </w:r>
      <w:r w:rsidR="00C628F1" w:rsidRPr="00C628F1">
        <w:rPr>
          <w:sz w:val="26"/>
          <w:szCs w:val="26"/>
        </w:rPr>
        <w:t xml:space="preserve">бесхозяйный объект). </w:t>
      </w:r>
    </w:p>
    <w:p w:rsidR="00C628F1" w:rsidRPr="00C628F1" w:rsidRDefault="00C628F1" w:rsidP="00C628F1">
      <w:pPr>
        <w:ind w:firstLine="709"/>
        <w:jc w:val="both"/>
        <w:rPr>
          <w:sz w:val="26"/>
          <w:szCs w:val="26"/>
        </w:rPr>
      </w:pPr>
      <w:r w:rsidRPr="00C628F1">
        <w:rPr>
          <w:sz w:val="26"/>
          <w:szCs w:val="26"/>
        </w:rPr>
        <w:t xml:space="preserve"> </w:t>
      </w:r>
    </w:p>
    <w:p w:rsidR="00C628F1" w:rsidRPr="00C628F1" w:rsidRDefault="00C25CAF" w:rsidP="00C628F1">
      <w:pPr>
        <w:ind w:firstLine="709"/>
        <w:jc w:val="both"/>
        <w:rPr>
          <w:sz w:val="26"/>
          <w:szCs w:val="26"/>
        </w:rPr>
      </w:pPr>
      <w:r>
        <w:rPr>
          <w:sz w:val="26"/>
          <w:szCs w:val="26"/>
        </w:rPr>
        <w:t xml:space="preserve">2. </w:t>
      </w:r>
      <w:r w:rsidR="00C628F1" w:rsidRPr="00C628F1">
        <w:rPr>
          <w:sz w:val="26"/>
          <w:szCs w:val="26"/>
        </w:rPr>
        <w:t xml:space="preserve">Для проведения проверки признаков, свидетельствующих о том, что бесхозяйные объекты не имеют собственника, собственник которых неизвестен или от права собственности на которые собственник отказался, а также принятия решения о направлении обращения в системообразующую территориальную сетевую организацию о выявлении признаков отнесения таких объектов к бесхозяйным и их эксплуатации силами и средствами системообразующей территориальной сетевой организации или </w:t>
      </w:r>
      <w:r w:rsidR="00CB0612">
        <w:rPr>
          <w:sz w:val="26"/>
          <w:szCs w:val="26"/>
        </w:rPr>
        <w:t>Администрации Каргасокского района</w:t>
      </w:r>
      <w:r w:rsidR="009D4D42">
        <w:rPr>
          <w:sz w:val="26"/>
          <w:szCs w:val="26"/>
        </w:rPr>
        <w:t xml:space="preserve">, совместно </w:t>
      </w:r>
      <w:r w:rsidR="00C628F1" w:rsidRPr="00C628F1">
        <w:rPr>
          <w:sz w:val="26"/>
          <w:szCs w:val="26"/>
        </w:rPr>
        <w:t>создают и организуют деятельность комиссии по бесхозяйным объектам электросетевого хозяйства</w:t>
      </w:r>
      <w:r w:rsidR="00CB0612">
        <w:rPr>
          <w:sz w:val="26"/>
          <w:szCs w:val="26"/>
        </w:rPr>
        <w:t xml:space="preserve"> на территории муниципального образования Каргасокский муниципальный район Томской области</w:t>
      </w:r>
      <w:r w:rsidR="00C628F1" w:rsidRPr="00C628F1">
        <w:rPr>
          <w:sz w:val="26"/>
          <w:szCs w:val="26"/>
        </w:rPr>
        <w:t xml:space="preserve"> (далее - комиссия), в состав которой включаются представители: </w:t>
      </w:r>
    </w:p>
    <w:p w:rsidR="00B66504" w:rsidRDefault="00B66504" w:rsidP="00C628F1">
      <w:pPr>
        <w:ind w:firstLine="709"/>
        <w:jc w:val="both"/>
        <w:rPr>
          <w:sz w:val="26"/>
          <w:szCs w:val="26"/>
        </w:rPr>
      </w:pPr>
      <w:r>
        <w:rPr>
          <w:sz w:val="26"/>
          <w:szCs w:val="26"/>
        </w:rPr>
        <w:t xml:space="preserve">- </w:t>
      </w:r>
      <w:r w:rsidR="00176193">
        <w:rPr>
          <w:sz w:val="26"/>
          <w:szCs w:val="26"/>
        </w:rPr>
        <w:t>Администрации Карг</w:t>
      </w:r>
      <w:r w:rsidR="009D4D42">
        <w:rPr>
          <w:sz w:val="26"/>
          <w:szCs w:val="26"/>
        </w:rPr>
        <w:t>асокского района</w:t>
      </w:r>
      <w:r w:rsidR="00C628F1" w:rsidRPr="00C628F1">
        <w:rPr>
          <w:sz w:val="26"/>
          <w:szCs w:val="26"/>
        </w:rPr>
        <w:t xml:space="preserve">; </w:t>
      </w:r>
    </w:p>
    <w:p w:rsidR="00B66504" w:rsidRDefault="00B66504" w:rsidP="00C628F1">
      <w:pPr>
        <w:ind w:firstLine="709"/>
        <w:jc w:val="both"/>
        <w:rPr>
          <w:sz w:val="26"/>
          <w:szCs w:val="26"/>
        </w:rPr>
      </w:pPr>
      <w:r>
        <w:rPr>
          <w:sz w:val="26"/>
          <w:szCs w:val="26"/>
        </w:rPr>
        <w:t xml:space="preserve">- </w:t>
      </w:r>
      <w:r w:rsidR="00C628F1" w:rsidRPr="00C628F1">
        <w:rPr>
          <w:sz w:val="26"/>
          <w:szCs w:val="26"/>
        </w:rPr>
        <w:t xml:space="preserve">системообразующей территориальной сетевой организации; </w:t>
      </w:r>
    </w:p>
    <w:p w:rsidR="00C628F1" w:rsidRPr="00C628F1" w:rsidRDefault="00B66504" w:rsidP="00C628F1">
      <w:pPr>
        <w:ind w:firstLine="709"/>
        <w:jc w:val="both"/>
        <w:rPr>
          <w:sz w:val="26"/>
          <w:szCs w:val="26"/>
        </w:rPr>
      </w:pPr>
      <w:r>
        <w:rPr>
          <w:sz w:val="26"/>
          <w:szCs w:val="26"/>
        </w:rPr>
        <w:t xml:space="preserve">- </w:t>
      </w:r>
      <w:r w:rsidR="00C628F1" w:rsidRPr="00C628F1">
        <w:rPr>
          <w:sz w:val="26"/>
          <w:szCs w:val="26"/>
        </w:rPr>
        <w:t xml:space="preserve">гарантирующего поставщика электрической энергии (мощности).  </w:t>
      </w:r>
    </w:p>
    <w:p w:rsidR="00C628F1" w:rsidRPr="00C628F1" w:rsidRDefault="00C628F1" w:rsidP="00C628F1">
      <w:pPr>
        <w:ind w:firstLine="709"/>
        <w:jc w:val="both"/>
        <w:rPr>
          <w:sz w:val="26"/>
          <w:szCs w:val="26"/>
        </w:rPr>
      </w:pPr>
      <w:r w:rsidRPr="00C628F1">
        <w:rPr>
          <w:sz w:val="26"/>
          <w:szCs w:val="26"/>
        </w:rPr>
        <w:t xml:space="preserve">Председателем комиссии является </w:t>
      </w:r>
      <w:r w:rsidR="00176193">
        <w:rPr>
          <w:sz w:val="26"/>
          <w:szCs w:val="26"/>
        </w:rPr>
        <w:t>представитель Адм</w:t>
      </w:r>
      <w:r w:rsidR="009D4D42">
        <w:rPr>
          <w:sz w:val="26"/>
          <w:szCs w:val="26"/>
        </w:rPr>
        <w:t>инистрации Каргасокского района</w:t>
      </w:r>
      <w:r w:rsidRPr="00C628F1">
        <w:rPr>
          <w:sz w:val="26"/>
          <w:szCs w:val="26"/>
        </w:rPr>
        <w:t xml:space="preserve">. </w:t>
      </w:r>
    </w:p>
    <w:p w:rsidR="00C628F1" w:rsidRPr="00C628F1" w:rsidRDefault="00C628F1" w:rsidP="00C628F1">
      <w:pPr>
        <w:ind w:firstLine="709"/>
        <w:jc w:val="both"/>
        <w:rPr>
          <w:sz w:val="26"/>
          <w:szCs w:val="26"/>
        </w:rPr>
      </w:pPr>
      <w:r w:rsidRPr="00C628F1">
        <w:rPr>
          <w:sz w:val="26"/>
          <w:szCs w:val="26"/>
        </w:rPr>
        <w:t>Решени</w:t>
      </w:r>
      <w:r w:rsidR="00176193">
        <w:rPr>
          <w:sz w:val="26"/>
          <w:szCs w:val="26"/>
        </w:rPr>
        <w:t>е Администрации Карг</w:t>
      </w:r>
      <w:r w:rsidR="009D4D42">
        <w:rPr>
          <w:sz w:val="26"/>
          <w:szCs w:val="26"/>
        </w:rPr>
        <w:t>асокского района</w:t>
      </w:r>
      <w:r w:rsidRPr="00C628F1">
        <w:rPr>
          <w:sz w:val="26"/>
          <w:szCs w:val="26"/>
        </w:rPr>
        <w:t xml:space="preserve"> о создании комиссии направляется в системообразующую территориальную сетевую организацию, гарантирующему поставщику электрической энергии (мощности) и в Штаб по обеспечению безопасности электроснабжения Томской области.</w:t>
      </w:r>
    </w:p>
    <w:p w:rsidR="00EF626E" w:rsidRPr="00EF626E" w:rsidRDefault="00B66504" w:rsidP="00375ED4">
      <w:pPr>
        <w:ind w:firstLine="709"/>
        <w:jc w:val="both"/>
        <w:rPr>
          <w:sz w:val="26"/>
          <w:szCs w:val="26"/>
        </w:rPr>
      </w:pPr>
      <w:r>
        <w:rPr>
          <w:sz w:val="26"/>
          <w:szCs w:val="26"/>
        </w:rPr>
        <w:t xml:space="preserve">3. </w:t>
      </w:r>
      <w:r w:rsidR="00CB0612">
        <w:rPr>
          <w:sz w:val="26"/>
          <w:szCs w:val="26"/>
        </w:rPr>
        <w:t>Администрация Карг</w:t>
      </w:r>
      <w:r w:rsidR="009D4D42">
        <w:rPr>
          <w:sz w:val="26"/>
          <w:szCs w:val="26"/>
        </w:rPr>
        <w:t>асокского района</w:t>
      </w:r>
      <w:r w:rsidR="00EF626E" w:rsidRPr="00EF626E">
        <w:rPr>
          <w:sz w:val="26"/>
          <w:szCs w:val="26"/>
        </w:rPr>
        <w:t xml:space="preserve">, системообразующая территориальная сетевая организация, территориальная сетевая организация или </w:t>
      </w:r>
      <w:r w:rsidR="00EF626E" w:rsidRPr="00EF626E">
        <w:rPr>
          <w:sz w:val="26"/>
          <w:szCs w:val="26"/>
        </w:rPr>
        <w:lastRenderedPageBreak/>
        <w:t>гарантирующий поставщик электрической энергии (мощности) при наличии информации о выявленных признаках отнесения объектов электросетевого хозяйства к бесхозяйным, предусмотренных статьями 225 и 226 Гражданского кодекса Российской Федерации, направляют и</w:t>
      </w:r>
      <w:r w:rsidR="00EF626E">
        <w:rPr>
          <w:sz w:val="26"/>
          <w:szCs w:val="26"/>
        </w:rPr>
        <w:t>меющиеся сведения и документы в</w:t>
      </w:r>
      <w:r w:rsidR="00846AB9">
        <w:rPr>
          <w:sz w:val="26"/>
          <w:szCs w:val="26"/>
        </w:rPr>
        <w:t xml:space="preserve"> указанную в пункте 2 настоящего порядка</w:t>
      </w:r>
      <w:r w:rsidR="00EF626E">
        <w:rPr>
          <w:sz w:val="26"/>
          <w:szCs w:val="26"/>
        </w:rPr>
        <w:t xml:space="preserve"> </w:t>
      </w:r>
      <w:r w:rsidR="00846AB9">
        <w:rPr>
          <w:sz w:val="26"/>
          <w:szCs w:val="26"/>
        </w:rPr>
        <w:t xml:space="preserve">комиссию </w:t>
      </w:r>
      <w:r w:rsidR="00EF626E" w:rsidRPr="00EF626E">
        <w:rPr>
          <w:sz w:val="26"/>
          <w:szCs w:val="26"/>
        </w:rPr>
        <w:t xml:space="preserve">для проведения проверки признаков, свидетельствующих о том, что бесхозяйные объекты не имеют собственника, собственник которых неизвестен или от права собственности на которые собственник отказался, а также принятия решения о направлении обращения в системообразующую территориальную сетевую организацию о выявлении признаков отнесения таких объектов к бесхозяйным и их эксплуатации силами и средствами системообразующей территориальной сетевой организации. </w:t>
      </w:r>
    </w:p>
    <w:p w:rsidR="00EF626E" w:rsidRPr="00EF626E" w:rsidRDefault="00EF626E" w:rsidP="00375ED4">
      <w:pPr>
        <w:ind w:firstLine="709"/>
        <w:jc w:val="both"/>
        <w:rPr>
          <w:sz w:val="26"/>
          <w:szCs w:val="26"/>
        </w:rPr>
      </w:pPr>
      <w:r w:rsidRPr="00EF626E">
        <w:rPr>
          <w:sz w:val="26"/>
          <w:szCs w:val="26"/>
        </w:rPr>
        <w:t>Вышеуказанные сведения и документы направляются посред</w:t>
      </w:r>
      <w:r w:rsidR="00375ED4">
        <w:rPr>
          <w:sz w:val="26"/>
          <w:szCs w:val="26"/>
        </w:rPr>
        <w:t xml:space="preserve">ством электронной почты в адрес </w:t>
      </w:r>
      <w:r w:rsidR="009D4D42">
        <w:rPr>
          <w:sz w:val="26"/>
          <w:szCs w:val="26"/>
        </w:rPr>
        <w:t xml:space="preserve">Администрации сельского поселения </w:t>
      </w:r>
      <w:r w:rsidR="00846AB9">
        <w:rPr>
          <w:sz w:val="26"/>
          <w:szCs w:val="26"/>
        </w:rPr>
        <w:t>муницип</w:t>
      </w:r>
      <w:r w:rsidR="009D4D42">
        <w:rPr>
          <w:sz w:val="26"/>
          <w:szCs w:val="26"/>
        </w:rPr>
        <w:t>ального образования Каргасокского муниципального</w:t>
      </w:r>
      <w:r w:rsidR="00846AB9">
        <w:rPr>
          <w:sz w:val="26"/>
          <w:szCs w:val="26"/>
        </w:rPr>
        <w:t xml:space="preserve"> район</w:t>
      </w:r>
      <w:r w:rsidR="009D4D42">
        <w:rPr>
          <w:sz w:val="26"/>
          <w:szCs w:val="26"/>
        </w:rPr>
        <w:t>а</w:t>
      </w:r>
      <w:r w:rsidR="00846AB9" w:rsidRPr="00C628F1">
        <w:rPr>
          <w:sz w:val="26"/>
          <w:szCs w:val="26"/>
        </w:rPr>
        <w:t xml:space="preserve"> Томской области</w:t>
      </w:r>
      <w:r w:rsidRPr="00EF626E">
        <w:rPr>
          <w:sz w:val="26"/>
          <w:szCs w:val="26"/>
        </w:rPr>
        <w:t>, на территории которого находится бесхозяйный объект, с последующим направлением оригиналов документов</w:t>
      </w:r>
      <w:r w:rsidR="00375ED4">
        <w:rPr>
          <w:sz w:val="26"/>
          <w:szCs w:val="26"/>
        </w:rPr>
        <w:t xml:space="preserve"> на бумажном носителе</w:t>
      </w:r>
      <w:r w:rsidRPr="00EF626E">
        <w:rPr>
          <w:sz w:val="26"/>
          <w:szCs w:val="26"/>
        </w:rPr>
        <w:t xml:space="preserve">. </w:t>
      </w:r>
    </w:p>
    <w:p w:rsidR="00EF626E" w:rsidRPr="00EF626E" w:rsidRDefault="00EF626E" w:rsidP="00EF626E">
      <w:pPr>
        <w:jc w:val="both"/>
        <w:rPr>
          <w:sz w:val="26"/>
          <w:szCs w:val="26"/>
        </w:rPr>
      </w:pPr>
      <w:r w:rsidRPr="00EF626E">
        <w:rPr>
          <w:sz w:val="26"/>
          <w:szCs w:val="26"/>
        </w:rPr>
        <w:t xml:space="preserve"> </w:t>
      </w:r>
    </w:p>
    <w:p w:rsidR="00EF626E" w:rsidRPr="00EF626E" w:rsidRDefault="00846AB9" w:rsidP="00375ED4">
      <w:pPr>
        <w:ind w:firstLine="709"/>
        <w:jc w:val="both"/>
        <w:rPr>
          <w:sz w:val="26"/>
          <w:szCs w:val="26"/>
        </w:rPr>
      </w:pPr>
      <w:r>
        <w:rPr>
          <w:sz w:val="26"/>
          <w:szCs w:val="26"/>
        </w:rPr>
        <w:t>4</w:t>
      </w:r>
      <w:r w:rsidR="00EF626E">
        <w:rPr>
          <w:sz w:val="26"/>
          <w:szCs w:val="26"/>
        </w:rPr>
        <w:t xml:space="preserve">. </w:t>
      </w:r>
      <w:r w:rsidR="00EF626E" w:rsidRPr="00EF626E">
        <w:rPr>
          <w:sz w:val="26"/>
          <w:szCs w:val="26"/>
        </w:rPr>
        <w:t xml:space="preserve">Комиссия при поступлении сведений и документов, </w:t>
      </w:r>
      <w:r>
        <w:rPr>
          <w:sz w:val="26"/>
          <w:szCs w:val="26"/>
        </w:rPr>
        <w:t>предусмотренных пунктом 3</w:t>
      </w:r>
      <w:r w:rsidR="00EF626E" w:rsidRPr="00EF626E">
        <w:rPr>
          <w:sz w:val="26"/>
          <w:szCs w:val="26"/>
        </w:rPr>
        <w:t xml:space="preserve"> настоящего порядка, в срок, который не должен превышать 5 рабочих дней: </w:t>
      </w:r>
    </w:p>
    <w:p w:rsidR="00EF626E" w:rsidRPr="00EF626E" w:rsidRDefault="00EF626E" w:rsidP="00375ED4">
      <w:pPr>
        <w:ind w:firstLine="709"/>
        <w:jc w:val="both"/>
        <w:rPr>
          <w:sz w:val="26"/>
          <w:szCs w:val="26"/>
        </w:rPr>
      </w:pPr>
      <w:r w:rsidRPr="00EF626E">
        <w:rPr>
          <w:sz w:val="26"/>
          <w:szCs w:val="26"/>
        </w:rPr>
        <w:t>а) принимает меры по установлению владельца объекта электросетевого хозяйства в соответствии с имеющимися документами о технологическом присоединении с привлечением к данной работе гарантирующего по</w:t>
      </w:r>
      <w:r w:rsidR="00375ED4">
        <w:rPr>
          <w:sz w:val="26"/>
          <w:szCs w:val="26"/>
        </w:rPr>
        <w:t xml:space="preserve">ставщика электрической энергии </w:t>
      </w:r>
      <w:r w:rsidRPr="00EF626E">
        <w:rPr>
          <w:sz w:val="26"/>
          <w:szCs w:val="26"/>
        </w:rPr>
        <w:t xml:space="preserve">(мощности) и (или) системообразующей территориальной сетевой организации; </w:t>
      </w:r>
    </w:p>
    <w:p w:rsidR="00EF626E" w:rsidRPr="00EF626E" w:rsidRDefault="00EF626E" w:rsidP="00375ED4">
      <w:pPr>
        <w:ind w:firstLine="709"/>
        <w:jc w:val="both"/>
        <w:rPr>
          <w:sz w:val="26"/>
          <w:szCs w:val="26"/>
        </w:rPr>
      </w:pPr>
      <w:r w:rsidRPr="00EF626E">
        <w:rPr>
          <w:sz w:val="26"/>
          <w:szCs w:val="26"/>
        </w:rPr>
        <w:t xml:space="preserve">б) принимает меры по установлению владельца объекта электросетевого хозяйства в соответствии </w:t>
      </w:r>
      <w:r w:rsidR="0010762E">
        <w:rPr>
          <w:sz w:val="26"/>
          <w:szCs w:val="26"/>
        </w:rPr>
        <w:t xml:space="preserve">с </w:t>
      </w:r>
      <w:r w:rsidRPr="00EF626E">
        <w:rPr>
          <w:sz w:val="26"/>
          <w:szCs w:val="26"/>
        </w:rPr>
        <w:t>данными из реестров муниципального, областного и федерального имущества, сведений из ЕГРН с привлечением к данной работе</w:t>
      </w:r>
      <w:r w:rsidR="007D142C">
        <w:rPr>
          <w:sz w:val="26"/>
          <w:szCs w:val="26"/>
        </w:rPr>
        <w:t xml:space="preserve"> специалистов Администрации Карг</w:t>
      </w:r>
      <w:r w:rsidR="009D4D42">
        <w:rPr>
          <w:sz w:val="26"/>
          <w:szCs w:val="26"/>
        </w:rPr>
        <w:t>асокского района</w:t>
      </w:r>
      <w:r w:rsidRPr="00EF626E">
        <w:rPr>
          <w:sz w:val="26"/>
          <w:szCs w:val="26"/>
        </w:rPr>
        <w:t xml:space="preserve">; </w:t>
      </w:r>
    </w:p>
    <w:p w:rsidR="00EF626E" w:rsidRPr="00EF626E" w:rsidRDefault="00D65667" w:rsidP="00375ED4">
      <w:pPr>
        <w:ind w:firstLine="709"/>
        <w:jc w:val="both"/>
        <w:rPr>
          <w:sz w:val="26"/>
          <w:szCs w:val="26"/>
        </w:rPr>
      </w:pPr>
      <w:r>
        <w:rPr>
          <w:sz w:val="26"/>
          <w:szCs w:val="26"/>
        </w:rPr>
        <w:t xml:space="preserve">в) </w:t>
      </w:r>
      <w:r w:rsidR="00EF626E" w:rsidRPr="00EF626E">
        <w:rPr>
          <w:sz w:val="26"/>
          <w:szCs w:val="26"/>
        </w:rPr>
        <w:t xml:space="preserve">организует проведение выездной инвентаризации бесхозяйных объектов в целях уточнения сведений, позволяющих идентифицировать бесхозяйные объекты, текущих правообладателей и вид их прав на бесхозяйные объекты с привлечением к данной работе </w:t>
      </w:r>
      <w:r w:rsidR="007D142C" w:rsidRPr="007D142C">
        <w:rPr>
          <w:sz w:val="26"/>
          <w:szCs w:val="26"/>
        </w:rPr>
        <w:t>специалистов Администрации Карг</w:t>
      </w:r>
      <w:r w:rsidR="009D4D42">
        <w:rPr>
          <w:sz w:val="26"/>
          <w:szCs w:val="26"/>
        </w:rPr>
        <w:t>асокского района</w:t>
      </w:r>
      <w:r w:rsidR="00610834">
        <w:rPr>
          <w:sz w:val="26"/>
          <w:szCs w:val="26"/>
        </w:rPr>
        <w:t xml:space="preserve">, </w:t>
      </w:r>
      <w:r w:rsidR="00EF626E" w:rsidRPr="00EF626E">
        <w:rPr>
          <w:sz w:val="26"/>
          <w:szCs w:val="26"/>
        </w:rPr>
        <w:t xml:space="preserve">системообразующей территориальной сетевой организации, гарантирующего поставщика электрической энергии (мощности). </w:t>
      </w:r>
    </w:p>
    <w:p w:rsidR="00EF626E" w:rsidRPr="00EF626E" w:rsidRDefault="00EF626E" w:rsidP="00EF626E">
      <w:pPr>
        <w:jc w:val="both"/>
        <w:rPr>
          <w:sz w:val="26"/>
          <w:szCs w:val="26"/>
        </w:rPr>
      </w:pPr>
      <w:r w:rsidRPr="00EF626E">
        <w:rPr>
          <w:sz w:val="26"/>
          <w:szCs w:val="26"/>
        </w:rPr>
        <w:t xml:space="preserve"> </w:t>
      </w:r>
    </w:p>
    <w:p w:rsidR="00EF626E" w:rsidRPr="00EF626E" w:rsidRDefault="00846AB9" w:rsidP="00A95DA8">
      <w:pPr>
        <w:ind w:firstLine="709"/>
        <w:jc w:val="both"/>
        <w:rPr>
          <w:sz w:val="26"/>
          <w:szCs w:val="26"/>
        </w:rPr>
      </w:pPr>
      <w:r>
        <w:rPr>
          <w:sz w:val="26"/>
          <w:szCs w:val="26"/>
        </w:rPr>
        <w:t>5</w:t>
      </w:r>
      <w:r w:rsidR="00375ED4">
        <w:rPr>
          <w:sz w:val="26"/>
          <w:szCs w:val="26"/>
        </w:rPr>
        <w:t xml:space="preserve">. </w:t>
      </w:r>
      <w:r w:rsidR="00EF626E" w:rsidRPr="00EF626E">
        <w:rPr>
          <w:sz w:val="26"/>
          <w:szCs w:val="26"/>
        </w:rPr>
        <w:t>Комиссия по результатам проведения инвентаризации бесхозяйных объектов и проверки признаков отнесения таких объектов к бесхоз</w:t>
      </w:r>
      <w:r w:rsidR="00A95DA8">
        <w:rPr>
          <w:sz w:val="26"/>
          <w:szCs w:val="26"/>
        </w:rPr>
        <w:t>яйным в соответствии с пунктом 4</w:t>
      </w:r>
      <w:r w:rsidR="00EF626E" w:rsidRPr="00EF626E">
        <w:rPr>
          <w:sz w:val="26"/>
          <w:szCs w:val="26"/>
        </w:rPr>
        <w:t xml:space="preserve"> настоящего порядка, в срок, который не должен превышать 5 рабочих дней, принимает решение о выявлении признаков отнесения объектов электросетевого хозяйства к</w:t>
      </w:r>
      <w:r w:rsidR="00A95DA8">
        <w:rPr>
          <w:sz w:val="26"/>
          <w:szCs w:val="26"/>
        </w:rPr>
        <w:t xml:space="preserve"> бесхозяйным (далее – решение). </w:t>
      </w:r>
      <w:r w:rsidR="00EF626E" w:rsidRPr="00EF626E">
        <w:rPr>
          <w:sz w:val="26"/>
          <w:szCs w:val="26"/>
        </w:rPr>
        <w:t xml:space="preserve">Решение оформляется протоколом комиссии, содержащим: </w:t>
      </w:r>
    </w:p>
    <w:p w:rsidR="00EF626E" w:rsidRPr="00EF626E" w:rsidRDefault="00EF626E" w:rsidP="00375ED4">
      <w:pPr>
        <w:ind w:firstLine="709"/>
        <w:jc w:val="both"/>
        <w:rPr>
          <w:sz w:val="26"/>
          <w:szCs w:val="26"/>
        </w:rPr>
      </w:pPr>
      <w:r w:rsidRPr="00EF626E">
        <w:rPr>
          <w:sz w:val="26"/>
          <w:szCs w:val="26"/>
        </w:rPr>
        <w:t>а) установление факта в отношении объектов электросетевого хозяйства о выявлении признаков отнесения объектов электросетевого хозяйства к бесхозяйным и необходимости их эксплуатации силами и средствами системообразующей территориальной сетевой организации с прилагаемым подписанным</w:t>
      </w:r>
      <w:r w:rsidR="007D142C">
        <w:rPr>
          <w:sz w:val="26"/>
          <w:szCs w:val="26"/>
        </w:rPr>
        <w:t xml:space="preserve"> Администрацией Карг</w:t>
      </w:r>
      <w:r w:rsidR="009D4D42">
        <w:rPr>
          <w:sz w:val="26"/>
          <w:szCs w:val="26"/>
        </w:rPr>
        <w:t>асокского района</w:t>
      </w:r>
      <w:r w:rsidRPr="00EF626E">
        <w:rPr>
          <w:sz w:val="26"/>
          <w:szCs w:val="26"/>
        </w:rPr>
        <w:t xml:space="preserve">, системообразующей территориальной сетевой </w:t>
      </w:r>
      <w:r w:rsidR="007D142C">
        <w:rPr>
          <w:sz w:val="26"/>
          <w:szCs w:val="26"/>
        </w:rPr>
        <w:t>организацией и гарантирующим поставщиком</w:t>
      </w:r>
      <w:r w:rsidRPr="00EF626E">
        <w:rPr>
          <w:sz w:val="26"/>
          <w:szCs w:val="26"/>
        </w:rPr>
        <w:t xml:space="preserve"> электрической энергии (мощности</w:t>
      </w:r>
      <w:r w:rsidR="007D142C">
        <w:rPr>
          <w:sz w:val="26"/>
          <w:szCs w:val="26"/>
        </w:rPr>
        <w:t>)</w:t>
      </w:r>
      <w:r w:rsidRPr="00EF626E">
        <w:rPr>
          <w:sz w:val="26"/>
          <w:szCs w:val="26"/>
        </w:rPr>
        <w:t xml:space="preserve"> акта инвентаризации бесхозяйных объектов электросетевого хозяйства; </w:t>
      </w:r>
    </w:p>
    <w:p w:rsidR="00EF626E" w:rsidRPr="00EF626E" w:rsidRDefault="00EF626E" w:rsidP="00375ED4">
      <w:pPr>
        <w:ind w:firstLine="709"/>
        <w:jc w:val="both"/>
        <w:rPr>
          <w:sz w:val="26"/>
          <w:szCs w:val="26"/>
        </w:rPr>
      </w:pPr>
      <w:r w:rsidRPr="00EF626E">
        <w:rPr>
          <w:sz w:val="26"/>
          <w:szCs w:val="26"/>
        </w:rPr>
        <w:lastRenderedPageBreak/>
        <w:t xml:space="preserve">б) указание на лицо, которое будет выполнять в установленном действующим законодательством порядке и сроки мероприятия по оформлению объектов электросетевого хозяйства в собственность. При этом мероприятия по оформлению в собственность осуществляются исходя из финансовых возможностей </w:t>
      </w:r>
      <w:r w:rsidR="00065D2E" w:rsidRPr="00065D2E">
        <w:rPr>
          <w:sz w:val="26"/>
          <w:szCs w:val="26"/>
        </w:rPr>
        <w:t>муницип</w:t>
      </w:r>
      <w:r w:rsidR="009D4D42">
        <w:rPr>
          <w:sz w:val="26"/>
          <w:szCs w:val="26"/>
        </w:rPr>
        <w:t>ального образования Каргасокского муниципального</w:t>
      </w:r>
      <w:r w:rsidR="00065D2E" w:rsidRPr="00065D2E">
        <w:rPr>
          <w:sz w:val="26"/>
          <w:szCs w:val="26"/>
        </w:rPr>
        <w:t xml:space="preserve"> район</w:t>
      </w:r>
      <w:r w:rsidR="009D4D42">
        <w:rPr>
          <w:sz w:val="26"/>
          <w:szCs w:val="26"/>
        </w:rPr>
        <w:t>а</w:t>
      </w:r>
      <w:r w:rsidR="00065D2E" w:rsidRPr="00065D2E">
        <w:rPr>
          <w:sz w:val="26"/>
          <w:szCs w:val="26"/>
        </w:rPr>
        <w:t xml:space="preserve"> Томской области</w:t>
      </w:r>
      <w:r w:rsidRPr="00EF626E">
        <w:rPr>
          <w:sz w:val="26"/>
          <w:szCs w:val="26"/>
        </w:rPr>
        <w:t xml:space="preserve">, на территории которого они находятся, и системообразующей территориальной сетевой организации. </w:t>
      </w:r>
    </w:p>
    <w:p w:rsidR="00EF626E" w:rsidRPr="00EF626E" w:rsidRDefault="00EF626E" w:rsidP="00375ED4">
      <w:pPr>
        <w:ind w:firstLine="709"/>
        <w:jc w:val="both"/>
        <w:rPr>
          <w:sz w:val="26"/>
          <w:szCs w:val="26"/>
        </w:rPr>
      </w:pPr>
      <w:r w:rsidRPr="00EF626E">
        <w:rPr>
          <w:sz w:val="26"/>
          <w:szCs w:val="26"/>
        </w:rPr>
        <w:t>в) обращение в системообразующую территориальную сетевую организацию о выявлении признаков отнесения объектов электросетевого хозяйства к бесхозяйным и их эксплуатации силами и средствами системообразующей территориальной сетевой ор</w:t>
      </w:r>
      <w:r w:rsidR="00A95DA8">
        <w:rPr>
          <w:sz w:val="26"/>
          <w:szCs w:val="26"/>
        </w:rPr>
        <w:t>ганизации с указанным в пункте 5</w:t>
      </w:r>
      <w:r w:rsidRPr="00EF626E">
        <w:rPr>
          <w:sz w:val="26"/>
          <w:szCs w:val="26"/>
        </w:rPr>
        <w:t xml:space="preserve"> настоящего порядка решением, сведениями и документами.  </w:t>
      </w:r>
    </w:p>
    <w:p w:rsidR="00EF626E" w:rsidRPr="00EF626E" w:rsidRDefault="00EF626E" w:rsidP="00EF626E">
      <w:pPr>
        <w:jc w:val="both"/>
        <w:rPr>
          <w:sz w:val="26"/>
          <w:szCs w:val="26"/>
        </w:rPr>
      </w:pPr>
      <w:r w:rsidRPr="00EF626E">
        <w:rPr>
          <w:sz w:val="26"/>
          <w:szCs w:val="26"/>
        </w:rPr>
        <w:t xml:space="preserve"> </w:t>
      </w:r>
    </w:p>
    <w:p w:rsidR="00EF626E" w:rsidRPr="00EF626E" w:rsidRDefault="00A95DA8" w:rsidP="00375ED4">
      <w:pPr>
        <w:ind w:firstLine="709"/>
        <w:jc w:val="both"/>
        <w:rPr>
          <w:sz w:val="26"/>
          <w:szCs w:val="26"/>
        </w:rPr>
      </w:pPr>
      <w:r>
        <w:rPr>
          <w:sz w:val="26"/>
          <w:szCs w:val="26"/>
        </w:rPr>
        <w:t>6. Решение, указанное в пункте 5</w:t>
      </w:r>
      <w:r w:rsidR="00EF626E" w:rsidRPr="00EF626E">
        <w:rPr>
          <w:sz w:val="26"/>
          <w:szCs w:val="26"/>
        </w:rPr>
        <w:t xml:space="preserve"> настоящего порядка, принимается при одновременном соблюдении следующих условий: </w:t>
      </w:r>
    </w:p>
    <w:p w:rsidR="00EF626E" w:rsidRPr="00EF626E" w:rsidRDefault="00D65667" w:rsidP="00375ED4">
      <w:pPr>
        <w:ind w:firstLine="709"/>
        <w:jc w:val="both"/>
        <w:rPr>
          <w:sz w:val="26"/>
          <w:szCs w:val="26"/>
        </w:rPr>
      </w:pPr>
      <w:r>
        <w:rPr>
          <w:sz w:val="26"/>
          <w:szCs w:val="26"/>
        </w:rPr>
        <w:t xml:space="preserve">а) </w:t>
      </w:r>
      <w:r w:rsidR="00EF626E" w:rsidRPr="00EF626E">
        <w:rPr>
          <w:sz w:val="26"/>
          <w:szCs w:val="26"/>
        </w:rPr>
        <w:t xml:space="preserve">бесхозяйный объект не имеет собственника или собственник которого неизвестен по данным имеющихся документов о технологическом присоединении, сведений из реестров муниципальной, областной и федерального имущества (отсутствие сведений в реестрах), сведений из ЕГРН (отсутствие у юридических или физических лиц зарегистрированных прав на недвижимое имущество), сведений из ЕГРЮЛ и ЕГРИП (отсутствие или исключение у юридических или физических лиц из ЕГРЮЛ или ЕГРИП); </w:t>
      </w:r>
    </w:p>
    <w:p w:rsidR="00EF626E" w:rsidRPr="00EF626E" w:rsidRDefault="000741EF" w:rsidP="00375ED4">
      <w:pPr>
        <w:ind w:firstLine="709"/>
        <w:jc w:val="both"/>
        <w:rPr>
          <w:sz w:val="26"/>
          <w:szCs w:val="26"/>
        </w:rPr>
      </w:pPr>
      <w:r>
        <w:rPr>
          <w:sz w:val="26"/>
          <w:szCs w:val="26"/>
        </w:rPr>
        <w:t xml:space="preserve">б) </w:t>
      </w:r>
      <w:r w:rsidR="00EF626E" w:rsidRPr="00EF626E">
        <w:rPr>
          <w:sz w:val="26"/>
          <w:szCs w:val="26"/>
        </w:rPr>
        <w:t>к бесхозяйному объекту присоединены, включая опосредованно, энергопринимающие устройства населения и (или) приравненных к нему категориям потребителей электрической энергии и (или) объекты тепло-, газо-, водоснабжения</w:t>
      </w:r>
      <w:r w:rsidR="00D65667">
        <w:rPr>
          <w:sz w:val="26"/>
          <w:szCs w:val="26"/>
        </w:rPr>
        <w:t xml:space="preserve"> или водоотведения, от которых </w:t>
      </w:r>
      <w:r w:rsidR="00EF626E" w:rsidRPr="00EF626E">
        <w:rPr>
          <w:sz w:val="26"/>
          <w:szCs w:val="26"/>
        </w:rPr>
        <w:t xml:space="preserve">осуществляется жизнеобеспечение населения и (или) приравненных к нему категориям потребителей электрической энергии, а именно: </w:t>
      </w:r>
    </w:p>
    <w:p w:rsidR="00EF626E" w:rsidRPr="00EF626E" w:rsidRDefault="00375ED4" w:rsidP="00375ED4">
      <w:pPr>
        <w:ind w:firstLine="709"/>
        <w:jc w:val="both"/>
        <w:rPr>
          <w:sz w:val="26"/>
          <w:szCs w:val="26"/>
        </w:rPr>
      </w:pPr>
      <w:r>
        <w:rPr>
          <w:sz w:val="26"/>
          <w:szCs w:val="26"/>
        </w:rPr>
        <w:t xml:space="preserve">- </w:t>
      </w:r>
      <w:r w:rsidR="00EF626E" w:rsidRPr="00EF626E">
        <w:rPr>
          <w:sz w:val="26"/>
          <w:szCs w:val="26"/>
        </w:rPr>
        <w:t xml:space="preserve">физических лиц, приобретающих электрическую энергию (мощность) в целях потребления на коммунально-бытовые нужды; </w:t>
      </w:r>
    </w:p>
    <w:p w:rsidR="00EF626E" w:rsidRPr="00EF626E" w:rsidRDefault="00375ED4" w:rsidP="00375ED4">
      <w:pPr>
        <w:ind w:firstLine="709"/>
        <w:jc w:val="both"/>
        <w:rPr>
          <w:sz w:val="26"/>
          <w:szCs w:val="26"/>
        </w:rPr>
      </w:pPr>
      <w:r>
        <w:rPr>
          <w:sz w:val="26"/>
          <w:szCs w:val="26"/>
        </w:rPr>
        <w:t xml:space="preserve">- </w:t>
      </w:r>
      <w:r w:rsidR="00EF626E" w:rsidRPr="00EF626E">
        <w:rPr>
          <w:sz w:val="26"/>
          <w:szCs w:val="26"/>
        </w:rPr>
        <w:t>исполнителей коммунальных услуг (товарищества собственников жилья, жилищно-строительные, жилищные или иные специализированные потребительские кооперативы</w:t>
      </w:r>
      <w:r w:rsidR="00A95DA8">
        <w:rPr>
          <w:sz w:val="26"/>
          <w:szCs w:val="26"/>
        </w:rPr>
        <w:t>,</w:t>
      </w:r>
      <w:r w:rsidR="00EF626E" w:rsidRPr="00EF626E">
        <w:rPr>
          <w:sz w:val="26"/>
          <w:szCs w:val="26"/>
        </w:rPr>
        <w:t xml:space="preserve"> либо управляющие организации), наймодатели (или уполномоченные ими лица), предоставляющие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для временного поселения лиц, признанных беженцами, а также жилые помещения для социальной защиты отдельных категорий граждан, приобретающие электрическую энергию (мощность) для коммунально-бытового потребления населения в объемах фактического потребления электрической энергии населения и объемах электрической энергии, израсходованной на места общего пользования. </w:t>
      </w:r>
    </w:p>
    <w:p w:rsidR="0010762E" w:rsidRDefault="00EF626E" w:rsidP="0010762E">
      <w:pPr>
        <w:ind w:firstLine="709"/>
        <w:jc w:val="both"/>
        <w:rPr>
          <w:sz w:val="26"/>
          <w:szCs w:val="26"/>
        </w:rPr>
      </w:pPr>
      <w:r w:rsidRPr="00EF626E">
        <w:rPr>
          <w:sz w:val="26"/>
          <w:szCs w:val="26"/>
        </w:rPr>
        <w:t>В случае, если к бесхозяйному объекту присоединены, включая опосредованно, объекты тепло-, газо-, водоснабжения</w:t>
      </w:r>
      <w:r w:rsidR="00D65667">
        <w:rPr>
          <w:sz w:val="26"/>
          <w:szCs w:val="26"/>
        </w:rPr>
        <w:t xml:space="preserve"> или водоотведения, от которых </w:t>
      </w:r>
      <w:r w:rsidRPr="00EF626E">
        <w:rPr>
          <w:sz w:val="26"/>
          <w:szCs w:val="26"/>
        </w:rPr>
        <w:t>осуществляется жизнеобеспечение населения и (или) приравненных к нему категориям потребителей электрическ</w:t>
      </w:r>
      <w:r w:rsidR="00A95DA8">
        <w:rPr>
          <w:sz w:val="26"/>
          <w:szCs w:val="26"/>
        </w:rPr>
        <w:t>ой энергии, указанное в пункте 5</w:t>
      </w:r>
      <w:r w:rsidRPr="00EF626E">
        <w:rPr>
          <w:sz w:val="26"/>
          <w:szCs w:val="26"/>
        </w:rPr>
        <w:t xml:space="preserve"> настоящего порядка решение принимается в отношении объектов электросетевого хозяйства, расположенных до границ земельных участков объектов тепло-, газо-, в</w:t>
      </w:r>
      <w:r w:rsidR="0010762E">
        <w:rPr>
          <w:sz w:val="26"/>
          <w:szCs w:val="26"/>
        </w:rPr>
        <w:t>одоснабжения или водоотведения.</w:t>
      </w:r>
    </w:p>
    <w:p w:rsidR="0010762E" w:rsidRDefault="0010762E" w:rsidP="0010762E">
      <w:pPr>
        <w:ind w:firstLine="709"/>
        <w:jc w:val="both"/>
        <w:rPr>
          <w:sz w:val="26"/>
          <w:szCs w:val="26"/>
        </w:rPr>
      </w:pPr>
    </w:p>
    <w:p w:rsidR="00EF626E" w:rsidRPr="00EF626E" w:rsidRDefault="00A95DA8" w:rsidP="0010762E">
      <w:pPr>
        <w:ind w:firstLine="709"/>
        <w:jc w:val="both"/>
        <w:rPr>
          <w:sz w:val="26"/>
          <w:szCs w:val="26"/>
        </w:rPr>
      </w:pPr>
      <w:r>
        <w:rPr>
          <w:sz w:val="26"/>
          <w:szCs w:val="26"/>
        </w:rPr>
        <w:lastRenderedPageBreak/>
        <w:t>7</w:t>
      </w:r>
      <w:r w:rsidR="000741EF">
        <w:rPr>
          <w:sz w:val="26"/>
          <w:szCs w:val="26"/>
        </w:rPr>
        <w:t xml:space="preserve">. </w:t>
      </w:r>
      <w:r>
        <w:rPr>
          <w:sz w:val="26"/>
          <w:szCs w:val="26"/>
        </w:rPr>
        <w:t>Указанное в пункте 5</w:t>
      </w:r>
      <w:r w:rsidR="00EF626E" w:rsidRPr="00EF626E">
        <w:rPr>
          <w:sz w:val="26"/>
          <w:szCs w:val="26"/>
        </w:rPr>
        <w:t xml:space="preserve"> нас</w:t>
      </w:r>
      <w:r>
        <w:rPr>
          <w:sz w:val="26"/>
          <w:szCs w:val="26"/>
        </w:rPr>
        <w:t>тоящего порядка решение принимае</w:t>
      </w:r>
      <w:r w:rsidR="00EF626E" w:rsidRPr="00EF626E">
        <w:rPr>
          <w:sz w:val="26"/>
          <w:szCs w:val="26"/>
        </w:rPr>
        <w:t xml:space="preserve">тся не менее 2/3 голосов представителей: </w:t>
      </w:r>
    </w:p>
    <w:p w:rsidR="000741EF" w:rsidRDefault="00E4546D" w:rsidP="000741EF">
      <w:pPr>
        <w:ind w:firstLine="709"/>
        <w:jc w:val="both"/>
        <w:rPr>
          <w:sz w:val="26"/>
          <w:szCs w:val="26"/>
        </w:rPr>
      </w:pPr>
      <w:r>
        <w:rPr>
          <w:sz w:val="26"/>
          <w:szCs w:val="26"/>
        </w:rPr>
        <w:t xml:space="preserve">- </w:t>
      </w:r>
      <w:r w:rsidR="00803845">
        <w:rPr>
          <w:sz w:val="26"/>
          <w:szCs w:val="26"/>
        </w:rPr>
        <w:t>Администрации Карг</w:t>
      </w:r>
      <w:r w:rsidR="009D4D42">
        <w:rPr>
          <w:sz w:val="26"/>
          <w:szCs w:val="26"/>
        </w:rPr>
        <w:t>асокского района</w:t>
      </w:r>
      <w:r w:rsidR="00EF626E" w:rsidRPr="00EF626E">
        <w:rPr>
          <w:sz w:val="26"/>
          <w:szCs w:val="26"/>
        </w:rPr>
        <w:t xml:space="preserve">; </w:t>
      </w:r>
    </w:p>
    <w:p w:rsidR="000741EF" w:rsidRDefault="000741EF" w:rsidP="000741EF">
      <w:pPr>
        <w:ind w:firstLine="709"/>
        <w:jc w:val="both"/>
        <w:rPr>
          <w:sz w:val="26"/>
          <w:szCs w:val="26"/>
        </w:rPr>
      </w:pPr>
      <w:r>
        <w:rPr>
          <w:sz w:val="26"/>
          <w:szCs w:val="26"/>
        </w:rPr>
        <w:t xml:space="preserve">- </w:t>
      </w:r>
      <w:r w:rsidR="00EF626E" w:rsidRPr="00EF626E">
        <w:rPr>
          <w:sz w:val="26"/>
          <w:szCs w:val="26"/>
        </w:rPr>
        <w:t xml:space="preserve">системообразующей территориальной сетевой организации; </w:t>
      </w:r>
    </w:p>
    <w:p w:rsidR="0010762E" w:rsidRDefault="000741EF" w:rsidP="0010762E">
      <w:pPr>
        <w:ind w:firstLine="709"/>
        <w:jc w:val="both"/>
        <w:rPr>
          <w:sz w:val="26"/>
          <w:szCs w:val="26"/>
        </w:rPr>
      </w:pPr>
      <w:r>
        <w:rPr>
          <w:sz w:val="26"/>
          <w:szCs w:val="26"/>
        </w:rPr>
        <w:t xml:space="preserve">- </w:t>
      </w:r>
      <w:r w:rsidR="00EF626E" w:rsidRPr="00EF626E">
        <w:rPr>
          <w:sz w:val="26"/>
          <w:szCs w:val="26"/>
        </w:rPr>
        <w:t xml:space="preserve">гарантирующего поставщика электрической энергии (мощности). </w:t>
      </w:r>
    </w:p>
    <w:p w:rsidR="0010762E" w:rsidRDefault="00EF626E" w:rsidP="0010762E">
      <w:pPr>
        <w:ind w:firstLine="709"/>
        <w:jc w:val="both"/>
        <w:rPr>
          <w:sz w:val="26"/>
          <w:szCs w:val="26"/>
        </w:rPr>
      </w:pPr>
      <w:r w:rsidRPr="00EF626E">
        <w:rPr>
          <w:sz w:val="26"/>
          <w:szCs w:val="26"/>
        </w:rPr>
        <w:t xml:space="preserve"> </w:t>
      </w:r>
    </w:p>
    <w:p w:rsidR="00EF626E" w:rsidRPr="00EF626E" w:rsidRDefault="00A95DA8" w:rsidP="0010762E">
      <w:pPr>
        <w:ind w:firstLine="709"/>
        <w:jc w:val="both"/>
        <w:rPr>
          <w:sz w:val="26"/>
          <w:szCs w:val="26"/>
        </w:rPr>
      </w:pPr>
      <w:r>
        <w:rPr>
          <w:sz w:val="26"/>
          <w:szCs w:val="26"/>
        </w:rPr>
        <w:t>8</w:t>
      </w:r>
      <w:r w:rsidR="000741EF">
        <w:rPr>
          <w:sz w:val="26"/>
          <w:szCs w:val="26"/>
        </w:rPr>
        <w:t xml:space="preserve">. </w:t>
      </w:r>
      <w:r w:rsidR="00803845">
        <w:rPr>
          <w:sz w:val="26"/>
          <w:szCs w:val="26"/>
        </w:rPr>
        <w:t>Администрация Карг</w:t>
      </w:r>
      <w:r w:rsidR="009D4D42">
        <w:rPr>
          <w:sz w:val="26"/>
          <w:szCs w:val="26"/>
        </w:rPr>
        <w:t>асокского района</w:t>
      </w:r>
      <w:r>
        <w:rPr>
          <w:sz w:val="26"/>
          <w:szCs w:val="26"/>
        </w:rPr>
        <w:t xml:space="preserve"> </w:t>
      </w:r>
      <w:r w:rsidR="00EF626E" w:rsidRPr="00EF626E">
        <w:rPr>
          <w:sz w:val="26"/>
          <w:szCs w:val="26"/>
        </w:rPr>
        <w:t>в срок, который не должен превышать 5 рабочих дней с дат</w:t>
      </w:r>
      <w:r w:rsidR="000C7085">
        <w:rPr>
          <w:sz w:val="26"/>
          <w:szCs w:val="26"/>
        </w:rPr>
        <w:t>ы принятия указанного в пункте 5</w:t>
      </w:r>
      <w:r w:rsidR="00EF626E" w:rsidRPr="00EF626E">
        <w:rPr>
          <w:sz w:val="26"/>
          <w:szCs w:val="26"/>
        </w:rPr>
        <w:t xml:space="preserve"> настоящего порядка решения,  направляет обращение в системообразующую территориальную сетевую организацию о выявлении признаков отнесения объектов электросетевого хозяйства к бесхозяйным и их эксплуатации силами и средствами системообразующей территориальной сетевой ор</w:t>
      </w:r>
      <w:r w:rsidR="000C7085">
        <w:rPr>
          <w:sz w:val="26"/>
          <w:szCs w:val="26"/>
        </w:rPr>
        <w:t>ганизации с указанным в пункте 5</w:t>
      </w:r>
      <w:r w:rsidR="00EF626E" w:rsidRPr="00EF626E">
        <w:rPr>
          <w:sz w:val="26"/>
          <w:szCs w:val="26"/>
        </w:rPr>
        <w:t xml:space="preserve"> настоящего порядка решением, сведениями и документами в системообразующую территориальную сетевую организацию и гарантирующему поставщику электрической энергии (мощности). </w:t>
      </w:r>
    </w:p>
    <w:p w:rsidR="00EF626E" w:rsidRPr="00EF626E" w:rsidRDefault="00EF626E" w:rsidP="00EF626E">
      <w:pPr>
        <w:jc w:val="both"/>
        <w:rPr>
          <w:sz w:val="26"/>
          <w:szCs w:val="26"/>
        </w:rPr>
      </w:pPr>
      <w:r w:rsidRPr="00EF626E">
        <w:rPr>
          <w:sz w:val="26"/>
          <w:szCs w:val="26"/>
        </w:rPr>
        <w:t xml:space="preserve"> </w:t>
      </w:r>
    </w:p>
    <w:p w:rsidR="00EF626E" w:rsidRPr="00EF626E" w:rsidRDefault="000C7085" w:rsidP="000741EF">
      <w:pPr>
        <w:ind w:firstLine="709"/>
        <w:jc w:val="both"/>
        <w:rPr>
          <w:sz w:val="26"/>
          <w:szCs w:val="26"/>
        </w:rPr>
      </w:pPr>
      <w:r>
        <w:rPr>
          <w:sz w:val="26"/>
          <w:szCs w:val="26"/>
        </w:rPr>
        <w:t>9</w:t>
      </w:r>
      <w:r w:rsidR="00EF626E" w:rsidRPr="00EF626E">
        <w:rPr>
          <w:sz w:val="26"/>
          <w:szCs w:val="26"/>
        </w:rPr>
        <w:t>.</w:t>
      </w:r>
      <w:r w:rsidR="000741EF">
        <w:rPr>
          <w:sz w:val="26"/>
          <w:szCs w:val="26"/>
        </w:rPr>
        <w:t xml:space="preserve"> </w:t>
      </w:r>
      <w:r w:rsidR="00EF626E" w:rsidRPr="00EF626E">
        <w:rPr>
          <w:sz w:val="26"/>
          <w:szCs w:val="26"/>
        </w:rPr>
        <w:t xml:space="preserve">Системообразующая территориальная сетевая организация при поступлении от </w:t>
      </w:r>
      <w:r w:rsidR="00803845">
        <w:rPr>
          <w:sz w:val="26"/>
          <w:szCs w:val="26"/>
        </w:rPr>
        <w:t>Администрации Карг</w:t>
      </w:r>
      <w:r w:rsidR="009D4D42">
        <w:rPr>
          <w:sz w:val="26"/>
          <w:szCs w:val="26"/>
        </w:rPr>
        <w:t>асокского района</w:t>
      </w:r>
      <w:r w:rsidR="00803845">
        <w:rPr>
          <w:sz w:val="26"/>
          <w:szCs w:val="26"/>
        </w:rPr>
        <w:t xml:space="preserve"> </w:t>
      </w:r>
      <w:r w:rsidR="00EF626E" w:rsidRPr="00EF626E">
        <w:rPr>
          <w:sz w:val="26"/>
          <w:szCs w:val="26"/>
        </w:rPr>
        <w:t>обращения о выявлении признаков отнесения объектов электросетевого хозяйства к бесхозяйным и их эксплуатации силами и средствами системообразующей территориальной сетевой ор</w:t>
      </w:r>
      <w:r>
        <w:rPr>
          <w:sz w:val="26"/>
          <w:szCs w:val="26"/>
        </w:rPr>
        <w:t>ганизации с указанным в пункте 5</w:t>
      </w:r>
      <w:r w:rsidR="00EF626E" w:rsidRPr="00EF626E">
        <w:rPr>
          <w:sz w:val="26"/>
          <w:szCs w:val="26"/>
        </w:rPr>
        <w:t xml:space="preserve"> настоящего порядка решением, сведениями и документами: </w:t>
      </w:r>
    </w:p>
    <w:p w:rsidR="00EF626E" w:rsidRPr="00EF626E" w:rsidRDefault="00EF626E" w:rsidP="000741EF">
      <w:pPr>
        <w:ind w:firstLine="709"/>
        <w:jc w:val="both"/>
        <w:rPr>
          <w:sz w:val="26"/>
          <w:szCs w:val="26"/>
        </w:rPr>
      </w:pPr>
      <w:r w:rsidRPr="00EF626E">
        <w:rPr>
          <w:sz w:val="26"/>
          <w:szCs w:val="26"/>
        </w:rPr>
        <w:t xml:space="preserve">а) в срок, который не должен превышать 7 рабочих дней с даты поступления вышеуказанного обращения принимает решение в отношении соответствующего электротехнического персонала об эксплуатации бесхозяйных объектов; </w:t>
      </w:r>
    </w:p>
    <w:p w:rsidR="00EF626E" w:rsidRPr="00EF626E" w:rsidRDefault="00EF626E" w:rsidP="000741EF">
      <w:pPr>
        <w:ind w:firstLine="709"/>
        <w:jc w:val="both"/>
        <w:rPr>
          <w:sz w:val="26"/>
          <w:szCs w:val="26"/>
        </w:rPr>
      </w:pPr>
      <w:r w:rsidRPr="00EF626E">
        <w:rPr>
          <w:sz w:val="26"/>
          <w:szCs w:val="26"/>
        </w:rPr>
        <w:t xml:space="preserve">б) организует обязательный раздельный учет расходов по подготовке документов для направления в орган, осуществляющий государственную регистрацию права на недвижимое имущество, заявления о принятии на учет бесхозяйных объектов (для недвижимого имущества) и (или) документов для направления заявления в суд с требованием о признании права собственности на бесхозяйные объекты, а </w:t>
      </w:r>
      <w:r w:rsidR="00D65667">
        <w:rPr>
          <w:sz w:val="26"/>
          <w:szCs w:val="26"/>
        </w:rPr>
        <w:t xml:space="preserve">также расходов на эксплуатацию </w:t>
      </w:r>
      <w:r w:rsidRPr="00EF626E">
        <w:rPr>
          <w:sz w:val="26"/>
          <w:szCs w:val="26"/>
        </w:rPr>
        <w:t xml:space="preserve">бесхозяйных объектов. </w:t>
      </w:r>
    </w:p>
    <w:p w:rsidR="00EF626E" w:rsidRPr="00EF626E" w:rsidRDefault="00EF626E" w:rsidP="00EF626E">
      <w:pPr>
        <w:jc w:val="both"/>
        <w:rPr>
          <w:sz w:val="26"/>
          <w:szCs w:val="26"/>
        </w:rPr>
      </w:pPr>
      <w:r w:rsidRPr="00EF626E">
        <w:rPr>
          <w:sz w:val="26"/>
          <w:szCs w:val="26"/>
        </w:rPr>
        <w:t xml:space="preserve"> </w:t>
      </w:r>
    </w:p>
    <w:p w:rsidR="00EF626E" w:rsidRPr="00EF626E" w:rsidRDefault="000C7085" w:rsidP="0075774B">
      <w:pPr>
        <w:ind w:firstLine="709"/>
        <w:jc w:val="both"/>
        <w:rPr>
          <w:sz w:val="26"/>
          <w:szCs w:val="26"/>
        </w:rPr>
      </w:pPr>
      <w:r>
        <w:rPr>
          <w:sz w:val="26"/>
          <w:szCs w:val="26"/>
        </w:rPr>
        <w:t>10</w:t>
      </w:r>
      <w:r w:rsidR="000741EF">
        <w:rPr>
          <w:sz w:val="26"/>
          <w:szCs w:val="26"/>
        </w:rPr>
        <w:t xml:space="preserve">. </w:t>
      </w:r>
      <w:r w:rsidR="00EF626E" w:rsidRPr="00EF626E">
        <w:rPr>
          <w:sz w:val="26"/>
          <w:szCs w:val="26"/>
        </w:rPr>
        <w:t xml:space="preserve">Территориальные сетевые организации, осуществляющие деятельность на территории </w:t>
      </w:r>
      <w:r w:rsidR="00803845">
        <w:rPr>
          <w:sz w:val="26"/>
          <w:szCs w:val="26"/>
        </w:rPr>
        <w:t>муниципального образования Каргасокский муниципальный район</w:t>
      </w:r>
      <w:r w:rsidR="00803845" w:rsidRPr="00C628F1">
        <w:rPr>
          <w:sz w:val="26"/>
          <w:szCs w:val="26"/>
        </w:rPr>
        <w:t xml:space="preserve"> Томской области</w:t>
      </w:r>
      <w:r w:rsidR="00EF626E" w:rsidRPr="00EF626E">
        <w:rPr>
          <w:sz w:val="26"/>
          <w:szCs w:val="26"/>
        </w:rPr>
        <w:t xml:space="preserve">, не являющиеся системообразующей территориальной сетевой организацией,  при наличии информации о выявлении признаков отнесения объектов электросетевого хозяйства к бесхозяйным, предусмотренных статьей 226 Гражданского кодекса Российской Федерации, имеющие намерения осуществлять эксплуатацию бесхозяйных объектов и намерения обращения в суд с требованием о признании права собственности территориальной сетевой организации на такие бесхозяйные объекты, уведомляют об этом </w:t>
      </w:r>
      <w:r w:rsidR="0075774B">
        <w:rPr>
          <w:sz w:val="26"/>
          <w:szCs w:val="26"/>
        </w:rPr>
        <w:t>Администрацию сельского поселения муниципального образования Каргасокского муниципального района</w:t>
      </w:r>
      <w:r w:rsidR="0075774B" w:rsidRPr="00C628F1">
        <w:rPr>
          <w:sz w:val="26"/>
          <w:szCs w:val="26"/>
        </w:rPr>
        <w:t xml:space="preserve"> Томской области</w:t>
      </w:r>
      <w:r w:rsidR="0075774B">
        <w:rPr>
          <w:sz w:val="26"/>
          <w:szCs w:val="26"/>
        </w:rPr>
        <w:t>, на территории которых</w:t>
      </w:r>
      <w:r w:rsidR="00EF626E" w:rsidRPr="00EF626E">
        <w:rPr>
          <w:sz w:val="26"/>
          <w:szCs w:val="26"/>
        </w:rPr>
        <w:t xml:space="preserve"> находится бесхозяйный объект, а также системообразующую территориальную сетевую организацию с приложением имеющихся сведений и документов. </w:t>
      </w:r>
    </w:p>
    <w:p w:rsidR="00EF626E" w:rsidRPr="00EF626E" w:rsidRDefault="00EF626E" w:rsidP="00EF626E">
      <w:pPr>
        <w:jc w:val="both"/>
        <w:rPr>
          <w:sz w:val="26"/>
          <w:szCs w:val="26"/>
        </w:rPr>
      </w:pPr>
      <w:r w:rsidRPr="00EF626E">
        <w:rPr>
          <w:sz w:val="26"/>
          <w:szCs w:val="26"/>
        </w:rPr>
        <w:t xml:space="preserve"> </w:t>
      </w:r>
    </w:p>
    <w:p w:rsidR="00EF626E" w:rsidRPr="00EF626E" w:rsidRDefault="000C7085" w:rsidP="000741EF">
      <w:pPr>
        <w:ind w:firstLine="709"/>
        <w:jc w:val="both"/>
        <w:rPr>
          <w:sz w:val="26"/>
          <w:szCs w:val="26"/>
        </w:rPr>
      </w:pPr>
      <w:r>
        <w:rPr>
          <w:sz w:val="26"/>
          <w:szCs w:val="26"/>
        </w:rPr>
        <w:t>11</w:t>
      </w:r>
      <w:r w:rsidR="000741EF">
        <w:rPr>
          <w:sz w:val="26"/>
          <w:szCs w:val="26"/>
        </w:rPr>
        <w:t xml:space="preserve">. </w:t>
      </w:r>
      <w:r w:rsidR="00803845">
        <w:rPr>
          <w:sz w:val="26"/>
          <w:szCs w:val="26"/>
        </w:rPr>
        <w:t>Адм</w:t>
      </w:r>
      <w:r w:rsidR="0075774B">
        <w:rPr>
          <w:sz w:val="26"/>
          <w:szCs w:val="26"/>
        </w:rPr>
        <w:t>инистрация Каргасокского района</w:t>
      </w:r>
      <w:r w:rsidR="00EF626E" w:rsidRPr="00EF626E">
        <w:rPr>
          <w:sz w:val="26"/>
          <w:szCs w:val="26"/>
        </w:rPr>
        <w:t xml:space="preserve"> при наличии и</w:t>
      </w:r>
      <w:r w:rsidR="00DB39C2">
        <w:rPr>
          <w:sz w:val="26"/>
          <w:szCs w:val="26"/>
        </w:rPr>
        <w:t>нформации о выявленных признаках</w:t>
      </w:r>
      <w:r w:rsidR="00EF626E" w:rsidRPr="00EF626E">
        <w:rPr>
          <w:sz w:val="26"/>
          <w:szCs w:val="26"/>
        </w:rPr>
        <w:t xml:space="preserve"> отнесения объектов электросетевого хозяйства к бесхозяйным, предусмотренных статьями 225 и 226 Гражданского кодекса</w:t>
      </w:r>
      <w:r w:rsidR="00803845">
        <w:rPr>
          <w:sz w:val="26"/>
          <w:szCs w:val="26"/>
        </w:rPr>
        <w:t xml:space="preserve"> Российской Федерации, при наличии</w:t>
      </w:r>
      <w:r w:rsidR="00EF626E" w:rsidRPr="00EF626E">
        <w:rPr>
          <w:sz w:val="26"/>
          <w:szCs w:val="26"/>
        </w:rPr>
        <w:t xml:space="preserve"> намерения обращения в суд с требованием о </w:t>
      </w:r>
      <w:r w:rsidR="00EF626E" w:rsidRPr="00EF626E">
        <w:rPr>
          <w:sz w:val="26"/>
          <w:szCs w:val="26"/>
        </w:rPr>
        <w:lastRenderedPageBreak/>
        <w:t>признании права собственности на такие бесхозяйные объекты, уведо</w:t>
      </w:r>
      <w:r w:rsidR="00803845">
        <w:rPr>
          <w:sz w:val="26"/>
          <w:szCs w:val="26"/>
        </w:rPr>
        <w:t>мляе</w:t>
      </w:r>
      <w:r w:rsidR="00EF626E" w:rsidRPr="00EF626E">
        <w:rPr>
          <w:sz w:val="26"/>
          <w:szCs w:val="26"/>
        </w:rPr>
        <w:t xml:space="preserve">т системообразующую территориальную сетевую организацию с приложением имеющихся сведений и документов.  </w:t>
      </w:r>
    </w:p>
    <w:p w:rsidR="00EF626E" w:rsidRPr="00EF626E" w:rsidRDefault="00803845" w:rsidP="000741EF">
      <w:pPr>
        <w:ind w:firstLine="709"/>
        <w:jc w:val="both"/>
        <w:rPr>
          <w:sz w:val="26"/>
          <w:szCs w:val="26"/>
        </w:rPr>
      </w:pPr>
      <w:r>
        <w:rPr>
          <w:sz w:val="26"/>
          <w:szCs w:val="26"/>
        </w:rPr>
        <w:t xml:space="preserve">Администрация </w:t>
      </w:r>
      <w:r w:rsidR="0075774B">
        <w:rPr>
          <w:sz w:val="26"/>
          <w:szCs w:val="26"/>
        </w:rPr>
        <w:t>Каргасокского района</w:t>
      </w:r>
      <w:r w:rsidR="00EF626E" w:rsidRPr="00EF626E">
        <w:rPr>
          <w:sz w:val="26"/>
          <w:szCs w:val="26"/>
        </w:rPr>
        <w:t>, в срок, который не должен превышать 5 рабочих дней с даты вступления в силу судебного решения о признании права муниципальной собственности на бесхозяйные объекты электросетевого хозяйства и государственной регистрации права муници</w:t>
      </w:r>
      <w:r>
        <w:rPr>
          <w:sz w:val="26"/>
          <w:szCs w:val="26"/>
        </w:rPr>
        <w:t>пальной собственности уведомляет</w:t>
      </w:r>
      <w:r w:rsidR="00EF626E" w:rsidRPr="00EF626E">
        <w:rPr>
          <w:sz w:val="26"/>
          <w:szCs w:val="26"/>
        </w:rPr>
        <w:t xml:space="preserve"> об этом Департамент ЖКХ и государственного жилищного надзора Томской области. </w:t>
      </w:r>
    </w:p>
    <w:p w:rsidR="00EF626E" w:rsidRPr="004D5A71" w:rsidRDefault="00EF626E" w:rsidP="000741EF">
      <w:pPr>
        <w:ind w:firstLine="709"/>
        <w:jc w:val="both"/>
        <w:rPr>
          <w:sz w:val="26"/>
          <w:szCs w:val="26"/>
        </w:rPr>
      </w:pPr>
      <w:r w:rsidRPr="00EF626E">
        <w:rPr>
          <w:sz w:val="26"/>
          <w:szCs w:val="26"/>
        </w:rPr>
        <w:t xml:space="preserve"> </w:t>
      </w:r>
      <w:r w:rsidR="00803845">
        <w:rPr>
          <w:sz w:val="26"/>
          <w:szCs w:val="26"/>
        </w:rPr>
        <w:t>Администрация Карг</w:t>
      </w:r>
      <w:r w:rsidR="0075774B">
        <w:rPr>
          <w:sz w:val="26"/>
          <w:szCs w:val="26"/>
        </w:rPr>
        <w:t>асокского района</w:t>
      </w:r>
      <w:r w:rsidR="00803845">
        <w:rPr>
          <w:sz w:val="26"/>
          <w:szCs w:val="26"/>
        </w:rPr>
        <w:t xml:space="preserve"> обеспечивае</w:t>
      </w:r>
      <w:r w:rsidRPr="00EF626E">
        <w:rPr>
          <w:sz w:val="26"/>
          <w:szCs w:val="26"/>
        </w:rPr>
        <w:t>т принятие решений о передаче объектов электросетевого хозяйства в безвозмездное владение и пользование системообразующей территориальной сетевой организации и (или) территориальной сетевой организации в порядке, предусмотренном Постановлением Правительства от 10.09.2024 №</w:t>
      </w:r>
      <w:r w:rsidR="0010762E">
        <w:rPr>
          <w:sz w:val="26"/>
          <w:szCs w:val="26"/>
        </w:rPr>
        <w:t xml:space="preserve"> </w:t>
      </w:r>
      <w:r w:rsidRPr="00EF626E">
        <w:rPr>
          <w:sz w:val="26"/>
          <w:szCs w:val="26"/>
        </w:rPr>
        <w:t>1229.</w:t>
      </w:r>
    </w:p>
    <w:p w:rsidR="00707E0C" w:rsidRPr="004D5A71" w:rsidRDefault="00707E0C" w:rsidP="00707E0C">
      <w:pPr>
        <w:jc w:val="center"/>
        <w:rPr>
          <w:b/>
          <w:sz w:val="26"/>
          <w:szCs w:val="26"/>
        </w:rPr>
      </w:pPr>
    </w:p>
    <w:p w:rsidR="00435517" w:rsidRDefault="00435517" w:rsidP="00A37D66">
      <w:pPr>
        <w:rPr>
          <w:sz w:val="20"/>
          <w:szCs w:val="20"/>
        </w:rPr>
      </w:pPr>
    </w:p>
    <w:sectPr w:rsidR="00435517" w:rsidSect="00B3001A">
      <w:headerReference w:type="default" r:id="rId13"/>
      <w:pgSz w:w="11906" w:h="16838" w:code="9"/>
      <w:pgMar w:top="1134" w:right="707" w:bottom="709" w:left="180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0B5B" w:rsidRDefault="00030B5B" w:rsidP="00B3001A">
      <w:r>
        <w:separator/>
      </w:r>
    </w:p>
  </w:endnote>
  <w:endnote w:type="continuationSeparator" w:id="0">
    <w:p w:rsidR="00030B5B" w:rsidRDefault="00030B5B" w:rsidP="00B300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A00002EF" w:usb1="4000004B" w:usb2="00000000" w:usb3="00000000" w:csb0="0000019F" w:csb1="00000000"/>
  </w:font>
  <w:font w:name="Calibri">
    <w:panose1 w:val="020F0502020204030204"/>
    <w:charset w:val="CC"/>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0B5B" w:rsidRDefault="00030B5B" w:rsidP="00B3001A">
      <w:r>
        <w:separator/>
      </w:r>
    </w:p>
  </w:footnote>
  <w:footnote w:type="continuationSeparator" w:id="0">
    <w:p w:rsidR="00030B5B" w:rsidRDefault="00030B5B" w:rsidP="00B3001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0422170"/>
      <w:docPartObj>
        <w:docPartGallery w:val="Page Numbers (Top of Page)"/>
        <w:docPartUnique/>
      </w:docPartObj>
    </w:sdtPr>
    <w:sdtContent>
      <w:p w:rsidR="001311DE" w:rsidRDefault="001311DE">
        <w:pPr>
          <w:pStyle w:val="a8"/>
          <w:jc w:val="center"/>
        </w:pPr>
      </w:p>
      <w:p w:rsidR="00B3001A" w:rsidRDefault="00B3001A">
        <w:pPr>
          <w:pStyle w:val="a8"/>
          <w:jc w:val="center"/>
        </w:pPr>
        <w:r>
          <w:fldChar w:fldCharType="begin"/>
        </w:r>
        <w:r>
          <w:instrText>PAGE   \* MERGEFORMAT</w:instrText>
        </w:r>
        <w:r>
          <w:fldChar w:fldCharType="separate"/>
        </w:r>
        <w:r w:rsidR="00977250">
          <w:rPr>
            <w:noProof/>
          </w:rPr>
          <w:t>7</w:t>
        </w:r>
        <w:r>
          <w:fldChar w:fldCharType="end"/>
        </w:r>
      </w:p>
    </w:sdtContent>
  </w:sdt>
  <w:p w:rsidR="00B3001A" w:rsidRDefault="00B3001A">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mirrorMargins/>
  <w:hideSpellingErrors/>
  <w:hideGrammaticalErrors/>
  <w:proofState w:spelling="clean" w:grammar="clean"/>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982"/>
    <w:rsid w:val="00014D35"/>
    <w:rsid w:val="000168BD"/>
    <w:rsid w:val="000242CF"/>
    <w:rsid w:val="00030B5B"/>
    <w:rsid w:val="00041591"/>
    <w:rsid w:val="000423C0"/>
    <w:rsid w:val="0004789F"/>
    <w:rsid w:val="000531DE"/>
    <w:rsid w:val="00053D43"/>
    <w:rsid w:val="00065D2E"/>
    <w:rsid w:val="000720AB"/>
    <w:rsid w:val="000741EF"/>
    <w:rsid w:val="000944F9"/>
    <w:rsid w:val="000B3E31"/>
    <w:rsid w:val="000C0387"/>
    <w:rsid w:val="000C2CBF"/>
    <w:rsid w:val="000C2D2F"/>
    <w:rsid w:val="000C7085"/>
    <w:rsid w:val="000C76D4"/>
    <w:rsid w:val="000D09C6"/>
    <w:rsid w:val="000D3BDB"/>
    <w:rsid w:val="000E713A"/>
    <w:rsid w:val="00104203"/>
    <w:rsid w:val="0010762E"/>
    <w:rsid w:val="001207E2"/>
    <w:rsid w:val="00121533"/>
    <w:rsid w:val="00127476"/>
    <w:rsid w:val="001311DE"/>
    <w:rsid w:val="00141A0B"/>
    <w:rsid w:val="00145F00"/>
    <w:rsid w:val="00146389"/>
    <w:rsid w:val="00151980"/>
    <w:rsid w:val="00152354"/>
    <w:rsid w:val="00155B5E"/>
    <w:rsid w:val="00156FA0"/>
    <w:rsid w:val="00163B83"/>
    <w:rsid w:val="00176193"/>
    <w:rsid w:val="00181340"/>
    <w:rsid w:val="00183F48"/>
    <w:rsid w:val="00187DA7"/>
    <w:rsid w:val="001A34A6"/>
    <w:rsid w:val="001A5807"/>
    <w:rsid w:val="001B106A"/>
    <w:rsid w:val="001B60AA"/>
    <w:rsid w:val="001D26D4"/>
    <w:rsid w:val="001E35F8"/>
    <w:rsid w:val="001F600F"/>
    <w:rsid w:val="00200495"/>
    <w:rsid w:val="00200D8B"/>
    <w:rsid w:val="0020297C"/>
    <w:rsid w:val="00203146"/>
    <w:rsid w:val="0020592A"/>
    <w:rsid w:val="002125EE"/>
    <w:rsid w:val="002129C2"/>
    <w:rsid w:val="00214D7C"/>
    <w:rsid w:val="0021534B"/>
    <w:rsid w:val="00227C79"/>
    <w:rsid w:val="00233A2A"/>
    <w:rsid w:val="00240CF0"/>
    <w:rsid w:val="002427C4"/>
    <w:rsid w:val="00247A1A"/>
    <w:rsid w:val="00253973"/>
    <w:rsid w:val="00256D34"/>
    <w:rsid w:val="00276004"/>
    <w:rsid w:val="002771F8"/>
    <w:rsid w:val="00283400"/>
    <w:rsid w:val="0028513E"/>
    <w:rsid w:val="00297187"/>
    <w:rsid w:val="002A4158"/>
    <w:rsid w:val="002C5E3B"/>
    <w:rsid w:val="002C6665"/>
    <w:rsid w:val="002E3D02"/>
    <w:rsid w:val="002E59A7"/>
    <w:rsid w:val="002F2209"/>
    <w:rsid w:val="00304DBF"/>
    <w:rsid w:val="00305799"/>
    <w:rsid w:val="00306EDF"/>
    <w:rsid w:val="0031241A"/>
    <w:rsid w:val="00322957"/>
    <w:rsid w:val="003558CB"/>
    <w:rsid w:val="00357FA0"/>
    <w:rsid w:val="0036036D"/>
    <w:rsid w:val="003705EF"/>
    <w:rsid w:val="00370A6F"/>
    <w:rsid w:val="003723DA"/>
    <w:rsid w:val="00372F9A"/>
    <w:rsid w:val="00375ED4"/>
    <w:rsid w:val="00383E6B"/>
    <w:rsid w:val="00385706"/>
    <w:rsid w:val="003A00EA"/>
    <w:rsid w:val="003A4DF3"/>
    <w:rsid w:val="003B502C"/>
    <w:rsid w:val="003B6E5E"/>
    <w:rsid w:val="003D1E46"/>
    <w:rsid w:val="003D3302"/>
    <w:rsid w:val="003D6116"/>
    <w:rsid w:val="003E7239"/>
    <w:rsid w:val="003F0BF7"/>
    <w:rsid w:val="003F57FD"/>
    <w:rsid w:val="0040459C"/>
    <w:rsid w:val="00404E9F"/>
    <w:rsid w:val="004067E8"/>
    <w:rsid w:val="00413D70"/>
    <w:rsid w:val="00415A7E"/>
    <w:rsid w:val="00426978"/>
    <w:rsid w:val="00432EAD"/>
    <w:rsid w:val="00435517"/>
    <w:rsid w:val="00453562"/>
    <w:rsid w:val="0045737D"/>
    <w:rsid w:val="00476339"/>
    <w:rsid w:val="0048574A"/>
    <w:rsid w:val="004B122C"/>
    <w:rsid w:val="004B3D08"/>
    <w:rsid w:val="004C4886"/>
    <w:rsid w:val="004D4102"/>
    <w:rsid w:val="004D5A71"/>
    <w:rsid w:val="004E63EF"/>
    <w:rsid w:val="004E6BB4"/>
    <w:rsid w:val="004F032B"/>
    <w:rsid w:val="005017F1"/>
    <w:rsid w:val="005017F7"/>
    <w:rsid w:val="00503136"/>
    <w:rsid w:val="00521D0B"/>
    <w:rsid w:val="00532B46"/>
    <w:rsid w:val="00543977"/>
    <w:rsid w:val="00547B15"/>
    <w:rsid w:val="00554900"/>
    <w:rsid w:val="0055620F"/>
    <w:rsid w:val="00561492"/>
    <w:rsid w:val="00562583"/>
    <w:rsid w:val="005767CA"/>
    <w:rsid w:val="00580441"/>
    <w:rsid w:val="005902B6"/>
    <w:rsid w:val="00593DDF"/>
    <w:rsid w:val="00596FE0"/>
    <w:rsid w:val="005A3D5D"/>
    <w:rsid w:val="005A5ABF"/>
    <w:rsid w:val="005A6B0A"/>
    <w:rsid w:val="005A7BC2"/>
    <w:rsid w:val="005B108F"/>
    <w:rsid w:val="005D3E2B"/>
    <w:rsid w:val="005D6288"/>
    <w:rsid w:val="005E5EC5"/>
    <w:rsid w:val="005F27AE"/>
    <w:rsid w:val="00610834"/>
    <w:rsid w:val="0062158A"/>
    <w:rsid w:val="00624A1E"/>
    <w:rsid w:val="00625089"/>
    <w:rsid w:val="006256E9"/>
    <w:rsid w:val="00637BB8"/>
    <w:rsid w:val="00641E98"/>
    <w:rsid w:val="006B665B"/>
    <w:rsid w:val="006C5F37"/>
    <w:rsid w:val="006D41D4"/>
    <w:rsid w:val="006E259B"/>
    <w:rsid w:val="006E5DE4"/>
    <w:rsid w:val="006E6FD6"/>
    <w:rsid w:val="006F3AA7"/>
    <w:rsid w:val="006F4D56"/>
    <w:rsid w:val="006F5CBB"/>
    <w:rsid w:val="007001D3"/>
    <w:rsid w:val="00707E0C"/>
    <w:rsid w:val="00710877"/>
    <w:rsid w:val="00717967"/>
    <w:rsid w:val="00720E90"/>
    <w:rsid w:val="00730E9E"/>
    <w:rsid w:val="0073520F"/>
    <w:rsid w:val="00741634"/>
    <w:rsid w:val="007550A1"/>
    <w:rsid w:val="0075774B"/>
    <w:rsid w:val="00761BBF"/>
    <w:rsid w:val="00764EAF"/>
    <w:rsid w:val="007677E0"/>
    <w:rsid w:val="00782876"/>
    <w:rsid w:val="00783F1C"/>
    <w:rsid w:val="007853E9"/>
    <w:rsid w:val="00787BA5"/>
    <w:rsid w:val="007911A0"/>
    <w:rsid w:val="00795424"/>
    <w:rsid w:val="007C09B1"/>
    <w:rsid w:val="007C3F60"/>
    <w:rsid w:val="007C517B"/>
    <w:rsid w:val="007C62B6"/>
    <w:rsid w:val="007D142C"/>
    <w:rsid w:val="007D3DC0"/>
    <w:rsid w:val="007E17E9"/>
    <w:rsid w:val="007E7F71"/>
    <w:rsid w:val="00803845"/>
    <w:rsid w:val="00805086"/>
    <w:rsid w:val="00811009"/>
    <w:rsid w:val="00825842"/>
    <w:rsid w:val="008426E4"/>
    <w:rsid w:val="00843660"/>
    <w:rsid w:val="00846AB9"/>
    <w:rsid w:val="00853AC8"/>
    <w:rsid w:val="00856982"/>
    <w:rsid w:val="00872174"/>
    <w:rsid w:val="008A3689"/>
    <w:rsid w:val="008C3D52"/>
    <w:rsid w:val="008C79FE"/>
    <w:rsid w:val="008E4DEB"/>
    <w:rsid w:val="008E71F7"/>
    <w:rsid w:val="008F4362"/>
    <w:rsid w:val="00903FDF"/>
    <w:rsid w:val="00913560"/>
    <w:rsid w:val="00953BE1"/>
    <w:rsid w:val="00965413"/>
    <w:rsid w:val="00966865"/>
    <w:rsid w:val="00970682"/>
    <w:rsid w:val="009756A5"/>
    <w:rsid w:val="00977250"/>
    <w:rsid w:val="009809D8"/>
    <w:rsid w:val="00981E9E"/>
    <w:rsid w:val="00982CBF"/>
    <w:rsid w:val="00985A12"/>
    <w:rsid w:val="00994123"/>
    <w:rsid w:val="009959D9"/>
    <w:rsid w:val="009A1A8E"/>
    <w:rsid w:val="009A4F15"/>
    <w:rsid w:val="009B37FB"/>
    <w:rsid w:val="009B6A91"/>
    <w:rsid w:val="009B6D40"/>
    <w:rsid w:val="009C216F"/>
    <w:rsid w:val="009D4D42"/>
    <w:rsid w:val="009F0EA9"/>
    <w:rsid w:val="009F1C70"/>
    <w:rsid w:val="00A07C9C"/>
    <w:rsid w:val="00A23FD7"/>
    <w:rsid w:val="00A34730"/>
    <w:rsid w:val="00A37D66"/>
    <w:rsid w:val="00A422B4"/>
    <w:rsid w:val="00A42D45"/>
    <w:rsid w:val="00A4439A"/>
    <w:rsid w:val="00A5006C"/>
    <w:rsid w:val="00A71667"/>
    <w:rsid w:val="00A7336C"/>
    <w:rsid w:val="00A81591"/>
    <w:rsid w:val="00A87AB2"/>
    <w:rsid w:val="00A95909"/>
    <w:rsid w:val="00A95DA8"/>
    <w:rsid w:val="00AB0598"/>
    <w:rsid w:val="00AB07A5"/>
    <w:rsid w:val="00AB13D6"/>
    <w:rsid w:val="00AC6718"/>
    <w:rsid w:val="00AE1832"/>
    <w:rsid w:val="00AE1DF2"/>
    <w:rsid w:val="00AF3A5A"/>
    <w:rsid w:val="00B23A76"/>
    <w:rsid w:val="00B3001A"/>
    <w:rsid w:val="00B32855"/>
    <w:rsid w:val="00B40554"/>
    <w:rsid w:val="00B554C6"/>
    <w:rsid w:val="00B5653A"/>
    <w:rsid w:val="00B607E8"/>
    <w:rsid w:val="00B66504"/>
    <w:rsid w:val="00B81A14"/>
    <w:rsid w:val="00B833D8"/>
    <w:rsid w:val="00BA256C"/>
    <w:rsid w:val="00BA74CB"/>
    <w:rsid w:val="00BB57E4"/>
    <w:rsid w:val="00BC19CE"/>
    <w:rsid w:val="00BC7B9D"/>
    <w:rsid w:val="00BD1F89"/>
    <w:rsid w:val="00BF28A0"/>
    <w:rsid w:val="00BF4EBE"/>
    <w:rsid w:val="00BF742A"/>
    <w:rsid w:val="00C25CAF"/>
    <w:rsid w:val="00C27D12"/>
    <w:rsid w:val="00C314BD"/>
    <w:rsid w:val="00C410E6"/>
    <w:rsid w:val="00C501BF"/>
    <w:rsid w:val="00C505DC"/>
    <w:rsid w:val="00C51D4C"/>
    <w:rsid w:val="00C545CA"/>
    <w:rsid w:val="00C61A5D"/>
    <w:rsid w:val="00C628F1"/>
    <w:rsid w:val="00C67665"/>
    <w:rsid w:val="00C80C4B"/>
    <w:rsid w:val="00C95BBB"/>
    <w:rsid w:val="00CA4CED"/>
    <w:rsid w:val="00CB0612"/>
    <w:rsid w:val="00CB10D7"/>
    <w:rsid w:val="00CB3F79"/>
    <w:rsid w:val="00CC13C3"/>
    <w:rsid w:val="00CD1CCC"/>
    <w:rsid w:val="00CD435F"/>
    <w:rsid w:val="00D00642"/>
    <w:rsid w:val="00D14ACC"/>
    <w:rsid w:val="00D317E9"/>
    <w:rsid w:val="00D333D9"/>
    <w:rsid w:val="00D34762"/>
    <w:rsid w:val="00D4197A"/>
    <w:rsid w:val="00D42D44"/>
    <w:rsid w:val="00D43E1F"/>
    <w:rsid w:val="00D60BEF"/>
    <w:rsid w:val="00D60CB2"/>
    <w:rsid w:val="00D65667"/>
    <w:rsid w:val="00D81E3B"/>
    <w:rsid w:val="00D83EFB"/>
    <w:rsid w:val="00D91B55"/>
    <w:rsid w:val="00DA043A"/>
    <w:rsid w:val="00DA0617"/>
    <w:rsid w:val="00DA6EBA"/>
    <w:rsid w:val="00DA7C75"/>
    <w:rsid w:val="00DB3987"/>
    <w:rsid w:val="00DB39C2"/>
    <w:rsid w:val="00DB7E41"/>
    <w:rsid w:val="00DC29F7"/>
    <w:rsid w:val="00DC5D90"/>
    <w:rsid w:val="00DD0AE5"/>
    <w:rsid w:val="00DD0EFB"/>
    <w:rsid w:val="00DD1301"/>
    <w:rsid w:val="00DE3569"/>
    <w:rsid w:val="00DE60A2"/>
    <w:rsid w:val="00DF673B"/>
    <w:rsid w:val="00E05E91"/>
    <w:rsid w:val="00E164CB"/>
    <w:rsid w:val="00E2772F"/>
    <w:rsid w:val="00E32150"/>
    <w:rsid w:val="00E33089"/>
    <w:rsid w:val="00E4546D"/>
    <w:rsid w:val="00E45FA2"/>
    <w:rsid w:val="00E520C4"/>
    <w:rsid w:val="00E533AD"/>
    <w:rsid w:val="00E72DE4"/>
    <w:rsid w:val="00E81141"/>
    <w:rsid w:val="00E83D4A"/>
    <w:rsid w:val="00E93ED4"/>
    <w:rsid w:val="00EA2CCC"/>
    <w:rsid w:val="00EA6736"/>
    <w:rsid w:val="00EA73F9"/>
    <w:rsid w:val="00EB4A52"/>
    <w:rsid w:val="00EB58E7"/>
    <w:rsid w:val="00EC1058"/>
    <w:rsid w:val="00EC332E"/>
    <w:rsid w:val="00EC4DB0"/>
    <w:rsid w:val="00EC5FDB"/>
    <w:rsid w:val="00ED1A69"/>
    <w:rsid w:val="00EE297B"/>
    <w:rsid w:val="00EE4C8B"/>
    <w:rsid w:val="00EE5626"/>
    <w:rsid w:val="00EF2BAF"/>
    <w:rsid w:val="00EF5388"/>
    <w:rsid w:val="00EF626E"/>
    <w:rsid w:val="00F039C7"/>
    <w:rsid w:val="00F119A4"/>
    <w:rsid w:val="00F22B31"/>
    <w:rsid w:val="00F23A69"/>
    <w:rsid w:val="00F3715D"/>
    <w:rsid w:val="00F43DF9"/>
    <w:rsid w:val="00F4487C"/>
    <w:rsid w:val="00F44E2D"/>
    <w:rsid w:val="00F4592F"/>
    <w:rsid w:val="00F52941"/>
    <w:rsid w:val="00F75EDF"/>
    <w:rsid w:val="00F82EB8"/>
    <w:rsid w:val="00F8760C"/>
    <w:rsid w:val="00FA13CD"/>
    <w:rsid w:val="00FB0518"/>
    <w:rsid w:val="00FB57A5"/>
    <w:rsid w:val="00FD101D"/>
    <w:rsid w:val="00FD1B15"/>
    <w:rsid w:val="00FD5A29"/>
    <w:rsid w:val="00FE00DC"/>
    <w:rsid w:val="00FE6609"/>
    <w:rsid w:val="00FF015C"/>
    <w:rsid w:val="00FF027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1C4C9470"/>
  <w15:docId w15:val="{27DEB119-5209-4941-AAB4-BA90D585D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7BA5"/>
    <w:rPr>
      <w:sz w:val="24"/>
      <w:szCs w:val="24"/>
    </w:rPr>
  </w:style>
  <w:style w:type="paragraph" w:styleId="1">
    <w:name w:val="heading 1"/>
    <w:basedOn w:val="a"/>
    <w:next w:val="a"/>
    <w:qFormat/>
    <w:rsid w:val="00787BA5"/>
    <w:pPr>
      <w:keepNext/>
      <w:jc w:val="center"/>
      <w:outlineLvl w:val="0"/>
    </w:pPr>
    <w:rPr>
      <w:b/>
      <w:bCs/>
    </w:rPr>
  </w:style>
  <w:style w:type="paragraph" w:styleId="2">
    <w:name w:val="heading 2"/>
    <w:basedOn w:val="a"/>
    <w:next w:val="a"/>
    <w:qFormat/>
    <w:rsid w:val="00787BA5"/>
    <w:pPr>
      <w:keepNext/>
      <w:jc w:val="right"/>
      <w:outlineLvl w:val="1"/>
    </w:pPr>
    <w:rPr>
      <w:sz w:val="28"/>
    </w:rPr>
  </w:style>
  <w:style w:type="paragraph" w:styleId="3">
    <w:name w:val="heading 3"/>
    <w:basedOn w:val="a"/>
    <w:next w:val="a"/>
    <w:qFormat/>
    <w:rsid w:val="00787BA5"/>
    <w:pPr>
      <w:keepNext/>
      <w:outlineLvl w:val="2"/>
    </w:pPr>
    <w:rPr>
      <w:sz w:val="28"/>
    </w:rPr>
  </w:style>
  <w:style w:type="paragraph" w:styleId="5">
    <w:name w:val="heading 5"/>
    <w:basedOn w:val="a"/>
    <w:next w:val="a"/>
    <w:qFormat/>
    <w:rsid w:val="00787BA5"/>
    <w:pPr>
      <w:keepNext/>
      <w:jc w:val="center"/>
      <w:outlineLvl w:val="4"/>
    </w:pPr>
    <w:rPr>
      <w:b/>
      <w:bCs/>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rsid w:val="00787BA5"/>
    <w:pPr>
      <w:shd w:val="clear" w:color="auto" w:fill="000080"/>
    </w:pPr>
    <w:rPr>
      <w:rFonts w:ascii="Tahoma" w:hAnsi="Tahoma" w:cs="Tahoma"/>
    </w:rPr>
  </w:style>
  <w:style w:type="paragraph" w:styleId="a4">
    <w:name w:val="List Paragraph"/>
    <w:basedOn w:val="a"/>
    <w:uiPriority w:val="34"/>
    <w:qFormat/>
    <w:rsid w:val="00FB57A5"/>
    <w:pPr>
      <w:ind w:left="720"/>
      <w:contextualSpacing/>
    </w:pPr>
  </w:style>
  <w:style w:type="paragraph" w:styleId="a5">
    <w:name w:val="Balloon Text"/>
    <w:basedOn w:val="a"/>
    <w:link w:val="a6"/>
    <w:uiPriority w:val="99"/>
    <w:semiHidden/>
    <w:unhideWhenUsed/>
    <w:rsid w:val="00183F48"/>
    <w:rPr>
      <w:rFonts w:ascii="Tahoma" w:hAnsi="Tahoma" w:cs="Tahoma"/>
      <w:sz w:val="16"/>
      <w:szCs w:val="16"/>
    </w:rPr>
  </w:style>
  <w:style w:type="character" w:customStyle="1" w:styleId="a6">
    <w:name w:val="Текст выноски Знак"/>
    <w:basedOn w:val="a0"/>
    <w:link w:val="a5"/>
    <w:uiPriority w:val="99"/>
    <w:semiHidden/>
    <w:rsid w:val="00183F48"/>
    <w:rPr>
      <w:rFonts w:ascii="Tahoma" w:hAnsi="Tahoma" w:cs="Tahoma"/>
      <w:sz w:val="16"/>
      <w:szCs w:val="16"/>
    </w:rPr>
  </w:style>
  <w:style w:type="table" w:styleId="a7">
    <w:name w:val="Table Grid"/>
    <w:basedOn w:val="a1"/>
    <w:uiPriority w:val="59"/>
    <w:rsid w:val="003D61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Знак1 Знак Знак Знак"/>
    <w:basedOn w:val="a"/>
    <w:rsid w:val="00A23FD7"/>
    <w:rPr>
      <w:rFonts w:ascii="Verdana" w:hAnsi="Verdana" w:cs="Verdana"/>
      <w:sz w:val="20"/>
      <w:szCs w:val="20"/>
      <w:lang w:val="en-US" w:eastAsia="en-US"/>
    </w:rPr>
  </w:style>
  <w:style w:type="paragraph" w:styleId="20">
    <w:name w:val="Body Text 2"/>
    <w:basedOn w:val="a"/>
    <w:link w:val="21"/>
    <w:rsid w:val="00141A0B"/>
    <w:pPr>
      <w:spacing w:before="120"/>
      <w:ind w:right="5102"/>
      <w:jc w:val="center"/>
    </w:pPr>
    <w:rPr>
      <w:sz w:val="26"/>
      <w:szCs w:val="20"/>
    </w:rPr>
  </w:style>
  <w:style w:type="character" w:customStyle="1" w:styleId="21">
    <w:name w:val="Основной текст 2 Знак"/>
    <w:basedOn w:val="a0"/>
    <w:link w:val="20"/>
    <w:rsid w:val="00141A0B"/>
    <w:rPr>
      <w:sz w:val="26"/>
    </w:rPr>
  </w:style>
  <w:style w:type="paragraph" w:styleId="a8">
    <w:name w:val="header"/>
    <w:basedOn w:val="a"/>
    <w:link w:val="a9"/>
    <w:uiPriority w:val="99"/>
    <w:unhideWhenUsed/>
    <w:rsid w:val="00B3001A"/>
    <w:pPr>
      <w:tabs>
        <w:tab w:val="center" w:pos="4677"/>
        <w:tab w:val="right" w:pos="9355"/>
      </w:tabs>
    </w:pPr>
  </w:style>
  <w:style w:type="character" w:customStyle="1" w:styleId="a9">
    <w:name w:val="Верхний колонтитул Знак"/>
    <w:basedOn w:val="a0"/>
    <w:link w:val="a8"/>
    <w:uiPriority w:val="99"/>
    <w:rsid w:val="00B3001A"/>
    <w:rPr>
      <w:sz w:val="24"/>
      <w:szCs w:val="24"/>
    </w:rPr>
  </w:style>
  <w:style w:type="paragraph" w:styleId="aa">
    <w:name w:val="footer"/>
    <w:basedOn w:val="a"/>
    <w:link w:val="ab"/>
    <w:uiPriority w:val="99"/>
    <w:unhideWhenUsed/>
    <w:rsid w:val="00B3001A"/>
    <w:pPr>
      <w:tabs>
        <w:tab w:val="center" w:pos="4677"/>
        <w:tab w:val="right" w:pos="9355"/>
      </w:tabs>
    </w:pPr>
  </w:style>
  <w:style w:type="character" w:customStyle="1" w:styleId="ab">
    <w:name w:val="Нижний колонтитул Знак"/>
    <w:basedOn w:val="a0"/>
    <w:link w:val="aa"/>
    <w:uiPriority w:val="99"/>
    <w:rsid w:val="00B3001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Тип_x0020_документа xmlns="eeeabf7a-eb30-4f4c-b482-66cce6fba9eb">2</Тип_x0020_документа>
    <_x2116__x0020_документа xmlns="eeeabf7a-eb30-4f4c-b482-66cce6fba9eb">69</_x2116__x0020_документа>
    <Код_x0020_статуса xmlns="eeeabf7a-eb30-4f4c-b482-66cce6fba9eb">0</Код_x0020_статуса>
    <Дата_x0020_принятия xmlns="eeeabf7a-eb30-4f4c-b482-66cce6fba9eb">2010-02-11T00:00:00</Дата_x0020_принятия>
    <Статус_x0020__x0028_картинка_x0029_ xmlns="eeeabf7a-eb30-4f4c-b482-66cce6fba9eb">
      <Url xmlns="eeeabf7a-eb30-4f4c-b482-66cce6fba9eb" xsi:nil="true"/>
      <Description xmlns="eeeabf7a-eb30-4f4c-b482-66cce6fba9eb" xsi:nil="true"/>
    </Статус_x0020__x0028_картинка_x0029_>
    <Дата_x0020_вступления_x0020_в_x0020_силу xmlns="eeeabf7a-eb30-4f4c-b482-66cce6fba9eb">2010-02-11T00:00:00</Дата_x0020_вступления_x0020_в_x0020_силу>
    <Орган_x002f_источник xmlns="eeeabf7a-eb30-4f4c-b482-66cce6fba9eb">1</Орган_x002f_источник>
    <ParentDocID xmlns="eeeabf7a-eb30-4f4c-b482-66cce6fba9eb" xsi:nil="true"/>
    <ИД_x0020_документа_x0020_основания xmlns="eeeabf7a-eb30-4f4c-b482-66cce6fba9eb" xsi:nil="true"/>
    <Раздел xmlns="eeeabf7a-eb30-4f4c-b482-66cce6fba9eb">1</Раздел>
  </documentManagement>
</p:properties>
</file>

<file path=customXml/item2.xml><?xml version="1.0" encoding="utf-8"?>
<ct:contentTypeSchema xmlns:ct="http://schemas.microsoft.com/office/2006/metadata/contentType" xmlns:ma="http://schemas.microsoft.com/office/2006/metadata/properties/metaAttributes" ct:_="" ma:_="" ma:contentTypeName="Распоряжение" ma:contentTypeID="0x010100BF6DA0E9A072D848BAF200A99A3516F301001B1BDC2054B56F4298A4EE19E50EFAA5" ma:contentTypeVersion="4" ma:contentTypeDescription="тест" ma:contentTypeScope="" ma:versionID="df2d3ed06d4b644766fe4b13c2c5e21d">
  <xsd:schema xmlns:xsd="http://www.w3.org/2001/XMLSchema" xmlns:p="http://schemas.microsoft.com/office/2006/metadata/properties" xmlns:ns2="eeeabf7a-eb30-4f4c-b482-66cce6fba9eb" targetNamespace="http://schemas.microsoft.com/office/2006/metadata/properties" ma:root="true" ma:fieldsID="75e5a650b32fd378180f0741db3d1708" ns2:_="">
    <xsd:import namespace="eeeabf7a-eb30-4f4c-b482-66cce6fba9eb"/>
    <xsd:element name="properties">
      <xsd:complexType>
        <xsd:sequence>
          <xsd:element name="documentManagement">
            <xsd:complexType>
              <xsd:all>
                <xsd:element ref="ns2:_x2116__x0020_документа" minOccurs="0"/>
                <xsd:element ref="ns2:Дата_x0020_вступления_x0020_в_x0020_силу" minOccurs="0"/>
                <xsd:element ref="ns2:Дата_x0020_принятия" minOccurs="0"/>
                <xsd:element ref="ns2:Орган_x002f_источник" minOccurs="0"/>
                <xsd:element ref="ns2:Раздел"/>
                <xsd:element ref="ns2:Тип_x0020_документа"/>
                <xsd:element ref="ns2:ParentDocID" minOccurs="0"/>
                <xsd:element ref="ns2:ИД_x0020_документа_x0020_основания" minOccurs="0"/>
                <xsd:element ref="ns2:Код_x0020_статуса"/>
                <xsd:element ref="ns2:Статус_x0020__x0028_картинка_x0029_" minOccurs="0"/>
              </xsd:all>
            </xsd:complexType>
          </xsd:element>
        </xsd:sequence>
      </xsd:complexType>
    </xsd:element>
  </xsd:schema>
  <xsd:schema xmlns:xsd="http://www.w3.org/2001/XMLSchema" xmlns:dms="http://schemas.microsoft.com/office/2006/documentManagement/types" targetNamespace="eeeabf7a-eb30-4f4c-b482-66cce6fba9eb" elementFormDefault="qualified">
    <xsd:import namespace="http://schemas.microsoft.com/office/2006/documentManagement/types"/>
    <xsd:element name="_x2116__x0020_документа" ma:index="8" nillable="true" ma:displayName="№ документа" ma:internalName="_x2116__x0020__x0434__x043e__x043a__x0443__x043c__x0435__x043d__x0442__x0430_">
      <xsd:simpleType>
        <xsd:restriction base="dms:Text">
          <xsd:maxLength value="255"/>
        </xsd:restriction>
      </xsd:simpleType>
    </xsd:element>
    <xsd:element name="Дата_x0020_вступления_x0020_в_x0020_силу" ma:index="9" nillable="true" ma:displayName="Дата вступления в силу" ma:format="DateOnly" ma:internalName="_x0414__x0430__x0442__x0430__x0020__x0432__x0441__x0442__x0443__x043f__x043b__x0435__x043d__x0438__x044f__x0020__x0432__x0020__x0441__x0438__x043b__x0443_">
      <xsd:simpleType>
        <xsd:restriction base="dms:DateTime"/>
      </xsd:simpleType>
    </xsd:element>
    <xsd:element name="Дата_x0020_принятия" ma:index="10" nillable="true" ma:displayName="Дата принятия" ma:format="DateOnly" ma:internalName="_x0414__x0430__x0442__x0430__x0020__x043f__x0440__x0438__x043d__x044f__x0442__x0438__x044f_">
      <xsd:simpleType>
        <xsd:restriction base="dms:DateTime"/>
      </xsd:simpleType>
    </xsd:element>
    <xsd:element name="Орган_x002f_источник" ma:index="11" nillable="true" ma:displayName="Орган/источник" ma:list="{a3ed800e-2465-45aa-8c43-f6c797b5b1c4}" ma:internalName="_x041e__x0440__x0433__x0430__x043d__x002F__x0438__x0441__x0442__x043e__x0447__x043d__x0438__x043a_" ma:showField="Title" ma:web="eeeabf7a-eb30-4f4c-b482-66cce6fba9eb">
      <xsd:simpleType>
        <xsd:restriction base="dms:Lookup"/>
      </xsd:simpleType>
    </xsd:element>
    <xsd:element name="Раздел" ma:index="12" ma:displayName="Раздел/тема" ma:list="{0ba95618-79b1-4e2a-8715-855339aa43c7}" ma:internalName="_x0420__x0430__x0437__x0434__x0435__x043b_" ma:readOnly="false" ma:showField="Title" ma:web="eeeabf7a-eb30-4f4c-b482-66cce6fba9eb">
      <xsd:simpleType>
        <xsd:restriction base="dms:Lookup"/>
      </xsd:simpleType>
    </xsd:element>
    <xsd:element name="Тип_x0020_документа" ma:index="13" ma:displayName="Тип документа" ma:list="{0e2296e5-444b-4e1d-86cc-07ac149c3131}" ma:internalName="_x0422__x0438__x043f__x0020__x0434__x043e__x043a__x0443__x043c__x0435__x043d__x0442__x0430_" ma:showField="LinkTitleNoMenu" ma:web="eeeabf7a-eb30-4f4c-b482-66cce6fba9eb">
      <xsd:simpleType>
        <xsd:restriction base="dms:Lookup"/>
      </xsd:simpleType>
    </xsd:element>
    <xsd:element name="ParentDocID" ma:index="14" nillable="true" ma:displayName="ParentDocID" ma:list="{2585f97f-f33c-41ad-b550-2d0c36962a29}" ma:internalName="ParentDocID" ma:showField="ID" ma:web="eeeabf7a-eb30-4f4c-b482-66cce6fba9eb">
      <xsd:simpleType>
        <xsd:restriction base="dms:Lookup"/>
      </xsd:simpleType>
    </xsd:element>
    <xsd:element name="ИД_x0020_документа_x0020_основания" ma:index="15" nillable="true" ma:displayName="RootDocID" ma:list="{2585f97f-f33c-41ad-b550-2d0c36962a29}" ma:internalName="_x0418__x0414__x0020__x0434__x043e__x043a__x0443__x043c__x0435__x043d__x0442__x0430__x0020__x043e__x0441__x043d__x043e__x0432__x0430__x043d__x0438__x044f_" ma:showField="ID" ma:web="eeeabf7a-eb30-4f4c-b482-66cce6fba9eb">
      <xsd:simpleType>
        <xsd:restriction base="dms:Lookup"/>
      </xsd:simpleType>
    </xsd:element>
    <xsd:element name="Код_x0020_статуса" ma:index="16" ma:displayName="Код статуса" ma:decimals="0" ma:default="0" ma:internalName="_x041a__x043e__x0434__x0020__x0441__x0442__x0430__x0442__x0443__x0441__x0430_">
      <xsd:simpleType>
        <xsd:restriction base="dms:Number"/>
      </xsd:simpleType>
    </xsd:element>
    <xsd:element name="Статус_x0020__x0028_картинка_x0029_" ma:index="18" nillable="true" ma:displayName="Статус" ma:default="" ma:format="Image" ma:internalName="_x0421__x0442__x0430__x0442__x0443__x0441__x0020__x0028__x043a__x0430__x0440__x0442__x0438__x043d__x043a__x0430__x0029_0">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DBED89-BD9D-4BCC-80CA-A8794CAC7D0A}">
  <ds:schemaRefs>
    <ds:schemaRef ds:uri="http://schemas.microsoft.com/office/2006/metadata/properties"/>
    <ds:schemaRef ds:uri="eeeabf7a-eb30-4f4c-b482-66cce6fba9eb"/>
  </ds:schemaRefs>
</ds:datastoreItem>
</file>

<file path=customXml/itemProps2.xml><?xml version="1.0" encoding="utf-8"?>
<ds:datastoreItem xmlns:ds="http://schemas.openxmlformats.org/officeDocument/2006/customXml" ds:itemID="{B4D13F50-56A3-4240-BB30-D3CAD7E8B5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eabf7a-eb30-4f4c-b482-66cce6fba9eb"/>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FE839853-B82E-4C77-A7D6-899731BDA101}">
  <ds:schemaRefs>
    <ds:schemaRef ds:uri="http://schemas.microsoft.com/office/2006/metadata/longProperties"/>
  </ds:schemaRefs>
</ds:datastoreItem>
</file>

<file path=customXml/itemProps4.xml><?xml version="1.0" encoding="utf-8"?>
<ds:datastoreItem xmlns:ds="http://schemas.openxmlformats.org/officeDocument/2006/customXml" ds:itemID="{5A1D9FDD-1CF6-48D6-91AF-2BBDB4CE2F57}">
  <ds:schemaRefs>
    <ds:schemaRef ds:uri="http://schemas.microsoft.com/sharepoint/v3/contenttype/forms"/>
  </ds:schemaRefs>
</ds:datastoreItem>
</file>

<file path=customXml/itemProps5.xml><?xml version="1.0" encoding="utf-8"?>
<ds:datastoreItem xmlns:ds="http://schemas.openxmlformats.org/officeDocument/2006/customXml" ds:itemID="{FF830BEF-273E-4043-BE9C-F34FA08834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2571</Words>
  <Characters>14659</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О подготовке жилищно-коммунального комплекса и объектов социальной сферы Каргасокского района к работе в осенне-зимний период 2010-2011 годов</vt:lpstr>
    </vt:vector>
  </TitlesOfParts>
  <Company/>
  <LinksUpToDate>false</LinksUpToDate>
  <CharactersWithSpaces>17196</CharactersWithSpaces>
  <SharedDoc>false</SharedDoc>
  <HLinks>
    <vt:vector size="6" baseType="variant">
      <vt:variant>
        <vt:i4>74515565</vt:i4>
      </vt:variant>
      <vt:variant>
        <vt:i4>-1</vt:i4>
      </vt:variant>
      <vt:variant>
        <vt:i4>1026</vt:i4>
      </vt:variant>
      <vt:variant>
        <vt:i4>1</vt:i4>
      </vt:variant>
      <vt:variant>
        <vt:lpwstr>Герб района1</vt:lpwstr>
      </vt:variant>
      <vt:variant>
        <vt:lpwstr/>
      </vt:variant>
    </vt:vector>
  </HLinks>
  <HyperlinksChanged>true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подготовке жилищно-коммунального комплекса и объектов социальной сферы Каргасокского района к работе в осенне-зимний период 2010-2011 годов</dc:title>
  <dc:creator>Кузнецова</dc:creator>
  <cp:lastModifiedBy>Анастасия В. Евстюничева</cp:lastModifiedBy>
  <cp:revision>4</cp:revision>
  <cp:lastPrinted>2026-06-16T09:18:00Z</cp:lastPrinted>
  <dcterms:created xsi:type="dcterms:W3CDTF">2026-06-16T09:16:00Z</dcterms:created>
  <dcterms:modified xsi:type="dcterms:W3CDTF">2026-06-16T09:18:00Z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Распоряжение</vt:lpwstr>
  </property>
  <property fmtid="{D5CDD505-2E9C-101B-9397-08002B2CF9AE}" pid="3" name="Subject">
    <vt:lpwstr/>
  </property>
  <property fmtid="{D5CDD505-2E9C-101B-9397-08002B2CF9AE}" pid="4" name="Keywords">
    <vt:lpwstr/>
  </property>
  <property fmtid="{D5CDD505-2E9C-101B-9397-08002B2CF9AE}" pid="5" name="_Author">
    <vt:lpwstr>Julia</vt:lpwstr>
  </property>
  <property fmtid="{D5CDD505-2E9C-101B-9397-08002B2CF9AE}" pid="6" name="_Category">
    <vt:lpwstr/>
  </property>
  <property fmtid="{D5CDD505-2E9C-101B-9397-08002B2CF9AE}" pid="7" name="Categories">
    <vt:lpwstr/>
  </property>
  <property fmtid="{D5CDD505-2E9C-101B-9397-08002B2CF9AE}" pid="8" name="Approval Level">
    <vt:lpwstr/>
  </property>
  <property fmtid="{D5CDD505-2E9C-101B-9397-08002B2CF9AE}" pid="9" name="_Comments">
    <vt:lpwstr/>
  </property>
  <property fmtid="{D5CDD505-2E9C-101B-9397-08002B2CF9AE}" pid="10" name="Assigned To">
    <vt:lpwstr/>
  </property>
  <property fmtid="{D5CDD505-2E9C-101B-9397-08002B2CF9AE}" pid="11" name="Тип документа">
    <vt:lpwstr/>
  </property>
  <property fmtid="{D5CDD505-2E9C-101B-9397-08002B2CF9AE}" pid="12" name="№ документа">
    <vt:lpwstr/>
  </property>
  <property fmtid="{D5CDD505-2E9C-101B-9397-08002B2CF9AE}" pid="13" name="Код статуса">
    <vt:lpwstr>0</vt:lpwstr>
  </property>
  <property fmtid="{D5CDD505-2E9C-101B-9397-08002B2CF9AE}" pid="14" name="Дата принятия">
    <vt:lpwstr/>
  </property>
  <property fmtid="{D5CDD505-2E9C-101B-9397-08002B2CF9AE}" pid="15" name="Статус (картинка)0">
    <vt:lpwstr/>
  </property>
  <property fmtid="{D5CDD505-2E9C-101B-9397-08002B2CF9AE}" pid="16" name="Дата вступления в силу">
    <vt:lpwstr/>
  </property>
  <property fmtid="{D5CDD505-2E9C-101B-9397-08002B2CF9AE}" pid="17" name="Орган/источник">
    <vt:lpwstr/>
  </property>
  <property fmtid="{D5CDD505-2E9C-101B-9397-08002B2CF9AE}" pid="18" name="ParentDocID">
    <vt:lpwstr/>
  </property>
  <property fmtid="{D5CDD505-2E9C-101B-9397-08002B2CF9AE}" pid="19" name="ИД документа основания">
    <vt:lpwstr/>
  </property>
  <property fmtid="{D5CDD505-2E9C-101B-9397-08002B2CF9AE}" pid="20" name="Раздел">
    <vt:lpwstr/>
  </property>
  <property fmtid="{D5CDD505-2E9C-101B-9397-08002B2CF9AE}" pid="21" name="ContentTypeId">
    <vt:lpwstr>0x010100BF6DA0E9A072D848BAF200A99A3516F301001B1BDC2054B56F4298A4EE19E50EFAA5</vt:lpwstr>
  </property>
</Properties>
</file>