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9F" w:rsidRDefault="003F3A9F" w:rsidP="00DE4BBE">
      <w:pPr>
        <w:rPr>
          <w:noProof/>
        </w:rPr>
      </w:pPr>
      <w:r w:rsidRPr="003F3A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04" w:rsidRPr="00697A49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10173" w:type="dxa"/>
        <w:tblLook w:val="0000" w:firstRow="0" w:lastRow="0" w:firstColumn="0" w:lastColumn="0" w:noHBand="0" w:noVBand="0"/>
      </w:tblPr>
      <w:tblGrid>
        <w:gridCol w:w="1908"/>
        <w:gridCol w:w="5579"/>
        <w:gridCol w:w="1693"/>
        <w:gridCol w:w="993"/>
      </w:tblGrid>
      <w:tr w:rsidR="005E4E04" w:rsidTr="00C87842">
        <w:trPr>
          <w:gridAfter w:val="1"/>
          <w:wAfter w:w="993" w:type="dxa"/>
        </w:trPr>
        <w:tc>
          <w:tcPr>
            <w:tcW w:w="9180" w:type="dxa"/>
            <w:gridSpan w:val="3"/>
          </w:tcPr>
          <w:p w:rsidR="005E4E04" w:rsidRPr="00DE4BBE" w:rsidRDefault="00187C80" w:rsidP="005F59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E4E04" w:rsidRPr="00DE4BBE">
              <w:rPr>
                <w:sz w:val="28"/>
              </w:rPr>
              <w:t>РЕШЕНИЕ</w:t>
            </w:r>
            <w:r w:rsidR="00FD2341">
              <w:rPr>
                <w:sz w:val="28"/>
              </w:rPr>
              <w:t xml:space="preserve"> </w:t>
            </w:r>
          </w:p>
          <w:p w:rsidR="005E4E04" w:rsidRDefault="005C51B8" w:rsidP="00EF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87C80">
              <w:rPr>
                <w:sz w:val="28"/>
                <w:szCs w:val="28"/>
              </w:rPr>
              <w:t xml:space="preserve">    </w:t>
            </w:r>
          </w:p>
          <w:p w:rsidR="00187C80" w:rsidRPr="00187C80" w:rsidRDefault="00187C80" w:rsidP="00EF7A40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RPr="00EA3CC5" w:rsidTr="00C87842">
        <w:tc>
          <w:tcPr>
            <w:tcW w:w="1908" w:type="dxa"/>
          </w:tcPr>
          <w:p w:rsidR="005E4E04" w:rsidRPr="00D820E0" w:rsidRDefault="003438D8" w:rsidP="00F766C7">
            <w:pPr>
              <w:jc w:val="both"/>
            </w:pPr>
            <w:r>
              <w:t>05.03</w:t>
            </w:r>
            <w:r w:rsidR="00E50A65">
              <w:t>.2025</w:t>
            </w:r>
          </w:p>
        </w:tc>
        <w:tc>
          <w:tcPr>
            <w:tcW w:w="5579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2686" w:type="dxa"/>
            <w:gridSpan w:val="2"/>
          </w:tcPr>
          <w:p w:rsidR="005E4E04" w:rsidRPr="00EA3CC5" w:rsidRDefault="007D3F0C" w:rsidP="00B74833">
            <w:pPr>
              <w:jc w:val="right"/>
            </w:pPr>
            <w:r w:rsidRPr="00EA3CC5">
              <w:t xml:space="preserve">            </w:t>
            </w:r>
            <w:r w:rsidR="005A1873">
              <w:t xml:space="preserve">   </w:t>
            </w:r>
            <w:r w:rsidR="00C87842">
              <w:t xml:space="preserve">  </w:t>
            </w:r>
            <w:r w:rsidR="005E4E04" w:rsidRPr="00EA3CC5">
              <w:t xml:space="preserve">№ </w:t>
            </w:r>
            <w:r w:rsidR="002E3984">
              <w:t>310</w:t>
            </w:r>
          </w:p>
        </w:tc>
      </w:tr>
      <w:tr w:rsidR="005E4E04" w:rsidTr="00C87842">
        <w:trPr>
          <w:gridAfter w:val="1"/>
          <w:wAfter w:w="993" w:type="dxa"/>
        </w:trPr>
        <w:tc>
          <w:tcPr>
            <w:tcW w:w="7487" w:type="dxa"/>
            <w:gridSpan w:val="2"/>
          </w:tcPr>
          <w:p w:rsidR="00E74C70" w:rsidRDefault="00E74C70" w:rsidP="00F766C7">
            <w:pPr>
              <w:jc w:val="both"/>
            </w:pPr>
          </w:p>
          <w:p w:rsidR="005E4E04" w:rsidRPr="00607F24" w:rsidRDefault="005E4E04" w:rsidP="00F766C7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169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</w:pPr>
    </w:p>
    <w:p w:rsidR="00187C80" w:rsidRPr="002B5E08" w:rsidRDefault="00187C80" w:rsidP="005E4E04">
      <w:pPr>
        <w:jc w:val="center"/>
      </w:pPr>
    </w:p>
    <w:tbl>
      <w:tblPr>
        <w:tblW w:w="14389" w:type="dxa"/>
        <w:tblLook w:val="0000" w:firstRow="0" w:lastRow="0" w:firstColumn="0" w:lastColumn="0" w:noHBand="0" w:noVBand="0"/>
      </w:tblPr>
      <w:tblGrid>
        <w:gridCol w:w="8188"/>
        <w:gridCol w:w="6201"/>
      </w:tblGrid>
      <w:tr w:rsidR="005E4E04" w:rsidRPr="004C1589" w:rsidTr="00AE7131">
        <w:tc>
          <w:tcPr>
            <w:tcW w:w="8188" w:type="dxa"/>
          </w:tcPr>
          <w:p w:rsidR="00400DD1" w:rsidRDefault="00AE7131" w:rsidP="00AE7131">
            <w:pPr>
              <w:ind w:right="-250"/>
              <w:jc w:val="both"/>
            </w:pPr>
            <w:r>
              <w:t xml:space="preserve">                      </w:t>
            </w:r>
            <w:r w:rsidR="002F2321">
              <w:t xml:space="preserve">     </w:t>
            </w:r>
            <w:r>
              <w:t xml:space="preserve"> </w:t>
            </w:r>
            <w:r w:rsidR="00697A49">
              <w:t>О</w:t>
            </w:r>
            <w:r w:rsidR="00F646B6">
              <w:t xml:space="preserve"> работе комиссии по делам несовершеннолетних </w:t>
            </w:r>
            <w:r w:rsidR="00400DD1">
              <w:t xml:space="preserve">и защите </w:t>
            </w:r>
          </w:p>
          <w:p w:rsidR="005E4E04" w:rsidRPr="004F112F" w:rsidRDefault="00400DD1" w:rsidP="00AE7131">
            <w:pPr>
              <w:ind w:right="-250"/>
              <w:jc w:val="both"/>
            </w:pPr>
            <w:r>
              <w:t xml:space="preserve">                                                             их прав </w:t>
            </w:r>
            <w:r w:rsidR="00E50A65">
              <w:t>за 2024</w:t>
            </w:r>
            <w:r w:rsidR="00D071C5">
              <w:t xml:space="preserve"> год</w:t>
            </w:r>
          </w:p>
        </w:tc>
        <w:tc>
          <w:tcPr>
            <w:tcW w:w="6201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Pr="00620B64" w:rsidRDefault="00D071C5" w:rsidP="00D071C5">
      <w:pPr>
        <w:tabs>
          <w:tab w:val="left" w:pos="3975"/>
        </w:tabs>
        <w:jc w:val="both"/>
        <w:rPr>
          <w:sz w:val="28"/>
        </w:rPr>
      </w:pPr>
      <w:r>
        <w:t xml:space="preserve">           </w:t>
      </w:r>
      <w:r w:rsidR="005E4E04" w:rsidRPr="00E246E1">
        <w:t xml:space="preserve">Заслушав </w:t>
      </w:r>
      <w:r w:rsidR="00CC3B72" w:rsidRPr="00620B64">
        <w:t>информацию</w:t>
      </w:r>
      <w:r w:rsidR="002E56CC" w:rsidRPr="00620B64">
        <w:t>, представленную</w:t>
      </w:r>
      <w:r w:rsidRPr="00620B64">
        <w:t xml:space="preserve"> </w:t>
      </w:r>
      <w:r w:rsidR="00A56C90" w:rsidRPr="00620B64">
        <w:t>председателем</w:t>
      </w:r>
      <w:r w:rsidR="004C2303" w:rsidRPr="00620B64">
        <w:t xml:space="preserve"> </w:t>
      </w:r>
      <w:r w:rsidR="00C75070" w:rsidRPr="00620B64">
        <w:t xml:space="preserve">комиссии по делам несовершеннолетних и защите их прав </w:t>
      </w:r>
      <w:r w:rsidR="00A56C90" w:rsidRPr="00620B64">
        <w:t>Герасимовым С.И.</w:t>
      </w:r>
      <w:r w:rsidRPr="00620B64">
        <w:t xml:space="preserve"> </w:t>
      </w:r>
      <w:r w:rsidR="00F646B6" w:rsidRPr="00620B64">
        <w:t>о работе комисс</w:t>
      </w:r>
      <w:r w:rsidR="00697A49" w:rsidRPr="00620B64">
        <w:t>ии по делам несовершеннолетних</w:t>
      </w:r>
      <w:r w:rsidR="00400DD1" w:rsidRPr="00620B64">
        <w:t xml:space="preserve"> и защите их прав</w:t>
      </w:r>
      <w:r w:rsidR="00A56C90" w:rsidRPr="00620B64">
        <w:t xml:space="preserve"> за 2024</w:t>
      </w:r>
      <w:r w:rsidR="00845924" w:rsidRPr="00620B64">
        <w:t xml:space="preserve"> год</w:t>
      </w:r>
      <w:r w:rsidR="00697A49" w:rsidRPr="00620B64">
        <w:t xml:space="preserve">, </w:t>
      </w:r>
    </w:p>
    <w:p w:rsidR="00187C80" w:rsidRPr="00620B64" w:rsidRDefault="00187C80" w:rsidP="00B613FD">
      <w:pPr>
        <w:spacing w:line="360" w:lineRule="auto"/>
        <w:ind w:firstLine="709"/>
        <w:jc w:val="both"/>
      </w:pPr>
    </w:p>
    <w:p w:rsidR="005E4E04" w:rsidRPr="00E74C70" w:rsidRDefault="005E4E04" w:rsidP="00733D24">
      <w:pPr>
        <w:spacing w:line="360" w:lineRule="auto"/>
        <w:rPr>
          <w:szCs w:val="28"/>
        </w:rPr>
      </w:pPr>
      <w:r w:rsidRPr="00E74C70">
        <w:rPr>
          <w:szCs w:val="28"/>
        </w:rPr>
        <w:t>РЕШИЛА:</w:t>
      </w:r>
    </w:p>
    <w:tbl>
      <w:tblPr>
        <w:tblW w:w="10456" w:type="dxa"/>
        <w:tblLook w:val="0000" w:firstRow="0" w:lastRow="0" w:firstColumn="0" w:lastColumn="0" w:noHBand="0" w:noVBand="0"/>
      </w:tblPr>
      <w:tblGrid>
        <w:gridCol w:w="10456"/>
      </w:tblGrid>
      <w:tr w:rsidR="005E4E04" w:rsidRPr="004C1589" w:rsidTr="00F33ACE">
        <w:tc>
          <w:tcPr>
            <w:tcW w:w="10456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400DD1" w:rsidRDefault="005E4E04" w:rsidP="0079612F">
            <w:pPr>
              <w:pStyle w:val="aa"/>
              <w:numPr>
                <w:ilvl w:val="0"/>
                <w:numId w:val="2"/>
              </w:numPr>
              <w:ind w:right="-568"/>
              <w:jc w:val="both"/>
            </w:pPr>
            <w:r>
              <w:t xml:space="preserve">Принять </w:t>
            </w:r>
            <w:r w:rsidR="00CC3B72">
              <w:t xml:space="preserve">информацию </w:t>
            </w:r>
            <w:r w:rsidR="00F646B6">
              <w:t>о работе комиссии по делам несовершеннолетних</w:t>
            </w:r>
            <w:r w:rsidR="00400DD1">
              <w:t xml:space="preserve"> и защите их </w:t>
            </w:r>
          </w:p>
          <w:p w:rsidR="005E4E04" w:rsidRDefault="00400DD1" w:rsidP="00F33ACE">
            <w:pPr>
              <w:ind w:right="-568"/>
              <w:jc w:val="both"/>
            </w:pPr>
            <w:r>
              <w:t>прав</w:t>
            </w:r>
            <w:r w:rsidR="00F646B6">
              <w:t xml:space="preserve"> </w:t>
            </w:r>
            <w:r w:rsidR="00E50A65">
              <w:t>за</w:t>
            </w:r>
            <w:r w:rsidR="00C57FD6">
              <w:t xml:space="preserve"> </w:t>
            </w:r>
            <w:r w:rsidR="00E50A65">
              <w:t>2024</w:t>
            </w:r>
            <w:r w:rsidR="0079612F">
              <w:t xml:space="preserve"> </w:t>
            </w:r>
            <w:r w:rsidR="005C51B8">
              <w:t>год к сведению.</w:t>
            </w:r>
          </w:p>
          <w:p w:rsidR="00D136D5" w:rsidRDefault="00D136D5" w:rsidP="00D136D5">
            <w:pPr>
              <w:ind w:firstLine="709"/>
              <w:jc w:val="both"/>
            </w:pPr>
            <w:r>
              <w:t>2. Настоящее решение обнародовать в порядке, установленном Уставом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  <w:p w:rsidR="00D136D5" w:rsidRDefault="00D136D5" w:rsidP="00F33ACE">
            <w:pPr>
              <w:ind w:right="-568"/>
              <w:jc w:val="both"/>
            </w:pP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Default="005E4E04" w:rsidP="00BC137A"/>
    <w:p w:rsidR="00187C80" w:rsidRPr="00B613FD" w:rsidRDefault="00187C80" w:rsidP="00BC137A"/>
    <w:p w:rsidR="005C51B8" w:rsidRDefault="005C51B8" w:rsidP="00BC137A"/>
    <w:p w:rsidR="005C51B8" w:rsidRPr="00B613FD" w:rsidRDefault="005C51B8" w:rsidP="00BC13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651"/>
      </w:tblGrid>
      <w:tr w:rsidR="005E4E04" w:rsidRPr="00607F24" w:rsidTr="005A1873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65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E74C70" w:rsidP="0079612F">
            <w:pPr>
              <w:ind w:left="1417"/>
              <w:jc w:val="both"/>
            </w:pPr>
            <w:r>
              <w:t xml:space="preserve">     </w:t>
            </w:r>
            <w:r w:rsidR="0079612F">
              <w:t>М.В. Хлопотной</w:t>
            </w:r>
            <w:r w:rsidR="005A1873">
              <w:t xml:space="preserve">   </w:t>
            </w:r>
          </w:p>
        </w:tc>
      </w:tr>
    </w:tbl>
    <w:p w:rsidR="005E4E04" w:rsidRPr="00607F24" w:rsidRDefault="005E4E04" w:rsidP="005E4E04"/>
    <w:p w:rsidR="005E4E04" w:rsidRDefault="005E4E04" w:rsidP="005E4E04"/>
    <w:p w:rsidR="00187C80" w:rsidRPr="00607F24" w:rsidRDefault="00187C80" w:rsidP="005E4E04"/>
    <w:p w:rsidR="003B06FE" w:rsidRDefault="00C87842" w:rsidP="00F53662">
      <w:pPr>
        <w:jc w:val="both"/>
      </w:pPr>
      <w:r>
        <w:t xml:space="preserve"> </w:t>
      </w:r>
      <w:proofErr w:type="spellStart"/>
      <w:r w:rsidR="002E3984">
        <w:t>И.о</w:t>
      </w:r>
      <w:proofErr w:type="spellEnd"/>
      <w:r w:rsidR="002E3984">
        <w:t xml:space="preserve">. </w:t>
      </w:r>
      <w:r w:rsidR="005E4E04" w:rsidRPr="00607F24">
        <w:t>Глав</w:t>
      </w:r>
      <w:r w:rsidR="002E3984">
        <w:t>ы</w:t>
      </w:r>
      <w:r w:rsidR="005A4E53">
        <w:t xml:space="preserve"> Каргасокского района</w:t>
      </w:r>
      <w:r w:rsidR="005A4E53">
        <w:tab/>
      </w:r>
      <w:r w:rsidR="005A4E53">
        <w:tab/>
      </w:r>
      <w:r w:rsidR="005A4E53">
        <w:tab/>
      </w:r>
      <w:r w:rsidR="00922C20">
        <w:t xml:space="preserve">                        </w:t>
      </w:r>
      <w:r>
        <w:t xml:space="preserve">                               </w:t>
      </w:r>
      <w:r w:rsidR="002E3984">
        <w:t>С.И. Герасимов</w:t>
      </w: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</w:p>
    <w:p w:rsidR="003B06FE" w:rsidRDefault="003B06FE" w:rsidP="00F53662">
      <w:pPr>
        <w:jc w:val="both"/>
      </w:pPr>
      <w:bookmarkStart w:id="0" w:name="_GoBack"/>
      <w:bookmarkEnd w:id="0"/>
    </w:p>
    <w:p w:rsidR="003555FC" w:rsidRDefault="003555FC" w:rsidP="00F53662">
      <w:pPr>
        <w:jc w:val="both"/>
      </w:pPr>
    </w:p>
    <w:p w:rsidR="003555FC" w:rsidRDefault="003555FC" w:rsidP="00F53662">
      <w:pPr>
        <w:jc w:val="both"/>
      </w:pPr>
    </w:p>
    <w:sectPr w:rsidR="003555FC" w:rsidSect="003D0FCB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B4" w:rsidRDefault="003037B4" w:rsidP="00B613FD">
      <w:r>
        <w:separator/>
      </w:r>
    </w:p>
  </w:endnote>
  <w:endnote w:type="continuationSeparator" w:id="0">
    <w:p w:rsidR="003037B4" w:rsidRDefault="003037B4" w:rsidP="00B6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B4" w:rsidRDefault="003037B4" w:rsidP="00B613FD">
      <w:r>
        <w:separator/>
      </w:r>
    </w:p>
  </w:footnote>
  <w:footnote w:type="continuationSeparator" w:id="0">
    <w:p w:rsidR="003037B4" w:rsidRDefault="003037B4" w:rsidP="00B6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645236"/>
      <w:docPartObj>
        <w:docPartGallery w:val="Page Numbers (Top of Page)"/>
        <w:docPartUnique/>
      </w:docPartObj>
    </w:sdtPr>
    <w:sdtEndPr/>
    <w:sdtContent>
      <w:p w:rsidR="003D0FCB" w:rsidRDefault="003D0F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6D5">
          <w:rPr>
            <w:noProof/>
          </w:rPr>
          <w:t>2</w:t>
        </w:r>
        <w:r>
          <w:fldChar w:fldCharType="end"/>
        </w:r>
      </w:p>
    </w:sdtContent>
  </w:sdt>
  <w:p w:rsidR="00B613FD" w:rsidRDefault="00B613F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33267"/>
      <w:docPartObj>
        <w:docPartGallery w:val="Page Numbers (Top of Page)"/>
        <w:docPartUnique/>
      </w:docPartObj>
    </w:sdtPr>
    <w:sdtEndPr/>
    <w:sdtContent>
      <w:p w:rsidR="00357924" w:rsidRDefault="003579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6D5">
          <w:rPr>
            <w:noProof/>
          </w:rPr>
          <w:t>1</w:t>
        </w:r>
        <w:r>
          <w:fldChar w:fldCharType="end"/>
        </w:r>
      </w:p>
    </w:sdtContent>
  </w:sdt>
  <w:p w:rsidR="00357924" w:rsidRDefault="003579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7F31"/>
    <w:multiLevelType w:val="hybridMultilevel"/>
    <w:tmpl w:val="D5A47B54"/>
    <w:lvl w:ilvl="0" w:tplc="FA343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0BC0"/>
    <w:rsid w:val="000255D5"/>
    <w:rsid w:val="00036FEF"/>
    <w:rsid w:val="00047078"/>
    <w:rsid w:val="000731D8"/>
    <w:rsid w:val="000B241F"/>
    <w:rsid w:val="000D1ADE"/>
    <w:rsid w:val="00104CE7"/>
    <w:rsid w:val="0010724C"/>
    <w:rsid w:val="00131EEE"/>
    <w:rsid w:val="00142641"/>
    <w:rsid w:val="00153198"/>
    <w:rsid w:val="00154D18"/>
    <w:rsid w:val="00187C80"/>
    <w:rsid w:val="001A1E68"/>
    <w:rsid w:val="001A20C1"/>
    <w:rsid w:val="001D11E2"/>
    <w:rsid w:val="0024077D"/>
    <w:rsid w:val="00241F08"/>
    <w:rsid w:val="00247FDA"/>
    <w:rsid w:val="00275F66"/>
    <w:rsid w:val="002953B2"/>
    <w:rsid w:val="002A4116"/>
    <w:rsid w:val="002B5E08"/>
    <w:rsid w:val="002E3984"/>
    <w:rsid w:val="002E56CC"/>
    <w:rsid w:val="002F2321"/>
    <w:rsid w:val="003037B4"/>
    <w:rsid w:val="0033076E"/>
    <w:rsid w:val="003325FD"/>
    <w:rsid w:val="003378E2"/>
    <w:rsid w:val="003438D8"/>
    <w:rsid w:val="003555FC"/>
    <w:rsid w:val="00357924"/>
    <w:rsid w:val="003A6F77"/>
    <w:rsid w:val="003B06FE"/>
    <w:rsid w:val="003B528E"/>
    <w:rsid w:val="003C6DCC"/>
    <w:rsid w:val="003D0FCB"/>
    <w:rsid w:val="003F3A9F"/>
    <w:rsid w:val="00400DD1"/>
    <w:rsid w:val="0041667A"/>
    <w:rsid w:val="00431654"/>
    <w:rsid w:val="00452C06"/>
    <w:rsid w:val="00456158"/>
    <w:rsid w:val="0047108A"/>
    <w:rsid w:val="0048755D"/>
    <w:rsid w:val="0049061A"/>
    <w:rsid w:val="004B6207"/>
    <w:rsid w:val="004C2303"/>
    <w:rsid w:val="004D7202"/>
    <w:rsid w:val="004F5EEF"/>
    <w:rsid w:val="005166DD"/>
    <w:rsid w:val="005433AC"/>
    <w:rsid w:val="00554B2B"/>
    <w:rsid w:val="00557F20"/>
    <w:rsid w:val="00562D7C"/>
    <w:rsid w:val="005A137B"/>
    <w:rsid w:val="005A1873"/>
    <w:rsid w:val="005A4E53"/>
    <w:rsid w:val="005C51B8"/>
    <w:rsid w:val="005D76A8"/>
    <w:rsid w:val="005E1B59"/>
    <w:rsid w:val="005E4E04"/>
    <w:rsid w:val="005F2478"/>
    <w:rsid w:val="006079D3"/>
    <w:rsid w:val="00620B64"/>
    <w:rsid w:val="006347A5"/>
    <w:rsid w:val="0063671A"/>
    <w:rsid w:val="00646429"/>
    <w:rsid w:val="00664E0E"/>
    <w:rsid w:val="00667B53"/>
    <w:rsid w:val="00677747"/>
    <w:rsid w:val="00697A49"/>
    <w:rsid w:val="006B65C1"/>
    <w:rsid w:val="00700A2E"/>
    <w:rsid w:val="00710246"/>
    <w:rsid w:val="007127EA"/>
    <w:rsid w:val="007156D8"/>
    <w:rsid w:val="00733D24"/>
    <w:rsid w:val="00746DEC"/>
    <w:rsid w:val="0076208C"/>
    <w:rsid w:val="0078559D"/>
    <w:rsid w:val="00790FCF"/>
    <w:rsid w:val="007936A3"/>
    <w:rsid w:val="0079612F"/>
    <w:rsid w:val="007C2327"/>
    <w:rsid w:val="007D3F0C"/>
    <w:rsid w:val="007F2730"/>
    <w:rsid w:val="007F37B5"/>
    <w:rsid w:val="008105FE"/>
    <w:rsid w:val="00831D0F"/>
    <w:rsid w:val="00843199"/>
    <w:rsid w:val="00845924"/>
    <w:rsid w:val="00884849"/>
    <w:rsid w:val="008A1DA7"/>
    <w:rsid w:val="008D6F18"/>
    <w:rsid w:val="008F03B6"/>
    <w:rsid w:val="00922C20"/>
    <w:rsid w:val="009252CC"/>
    <w:rsid w:val="0092697E"/>
    <w:rsid w:val="0099124C"/>
    <w:rsid w:val="009A1463"/>
    <w:rsid w:val="009B36AF"/>
    <w:rsid w:val="009C16D8"/>
    <w:rsid w:val="009D3205"/>
    <w:rsid w:val="009D741E"/>
    <w:rsid w:val="009E5AF2"/>
    <w:rsid w:val="00A13A0F"/>
    <w:rsid w:val="00A2094B"/>
    <w:rsid w:val="00A312FA"/>
    <w:rsid w:val="00A34E05"/>
    <w:rsid w:val="00A56C90"/>
    <w:rsid w:val="00A73F64"/>
    <w:rsid w:val="00A822A3"/>
    <w:rsid w:val="00A901EC"/>
    <w:rsid w:val="00AD6514"/>
    <w:rsid w:val="00AE7131"/>
    <w:rsid w:val="00AF62E1"/>
    <w:rsid w:val="00B17DE8"/>
    <w:rsid w:val="00B2169A"/>
    <w:rsid w:val="00B47E66"/>
    <w:rsid w:val="00B613FD"/>
    <w:rsid w:val="00B74833"/>
    <w:rsid w:val="00B80499"/>
    <w:rsid w:val="00B90F91"/>
    <w:rsid w:val="00BC137A"/>
    <w:rsid w:val="00BC300A"/>
    <w:rsid w:val="00BE01D9"/>
    <w:rsid w:val="00C06DE0"/>
    <w:rsid w:val="00C305DC"/>
    <w:rsid w:val="00C35F66"/>
    <w:rsid w:val="00C402D7"/>
    <w:rsid w:val="00C57FD6"/>
    <w:rsid w:val="00C75070"/>
    <w:rsid w:val="00C87842"/>
    <w:rsid w:val="00CC3B72"/>
    <w:rsid w:val="00CC6D1D"/>
    <w:rsid w:val="00CD38AA"/>
    <w:rsid w:val="00D02C42"/>
    <w:rsid w:val="00D06167"/>
    <w:rsid w:val="00D071C5"/>
    <w:rsid w:val="00D136D5"/>
    <w:rsid w:val="00D34C31"/>
    <w:rsid w:val="00D42A55"/>
    <w:rsid w:val="00D63EBA"/>
    <w:rsid w:val="00D66817"/>
    <w:rsid w:val="00D820E0"/>
    <w:rsid w:val="00DA3981"/>
    <w:rsid w:val="00DC4E40"/>
    <w:rsid w:val="00DE4BBE"/>
    <w:rsid w:val="00DF4962"/>
    <w:rsid w:val="00E13F10"/>
    <w:rsid w:val="00E201F3"/>
    <w:rsid w:val="00E250C4"/>
    <w:rsid w:val="00E300DA"/>
    <w:rsid w:val="00E307F9"/>
    <w:rsid w:val="00E407BC"/>
    <w:rsid w:val="00E428F1"/>
    <w:rsid w:val="00E50A65"/>
    <w:rsid w:val="00E74C70"/>
    <w:rsid w:val="00E8061D"/>
    <w:rsid w:val="00E93D9F"/>
    <w:rsid w:val="00EA3CC5"/>
    <w:rsid w:val="00EA4F5A"/>
    <w:rsid w:val="00EC51C4"/>
    <w:rsid w:val="00EF7A40"/>
    <w:rsid w:val="00F03B59"/>
    <w:rsid w:val="00F07104"/>
    <w:rsid w:val="00F11D4B"/>
    <w:rsid w:val="00F33ACE"/>
    <w:rsid w:val="00F53662"/>
    <w:rsid w:val="00F646B6"/>
    <w:rsid w:val="00F766C7"/>
    <w:rsid w:val="00FB4CAF"/>
    <w:rsid w:val="00FD0C62"/>
    <w:rsid w:val="00FD1B4A"/>
    <w:rsid w:val="00FD2341"/>
    <w:rsid w:val="00FD2510"/>
    <w:rsid w:val="00FD3575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03B6"/>
  </w:style>
  <w:style w:type="character" w:styleId="af">
    <w:name w:val="Hyperlink"/>
    <w:basedOn w:val="a0"/>
    <w:uiPriority w:val="99"/>
    <w:semiHidden/>
    <w:unhideWhenUsed/>
    <w:rsid w:val="003B0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68</cp:revision>
  <cp:lastPrinted>2025-03-05T05:53:00Z</cp:lastPrinted>
  <dcterms:created xsi:type="dcterms:W3CDTF">2017-08-03T02:31:00Z</dcterms:created>
  <dcterms:modified xsi:type="dcterms:W3CDTF">2025-03-05T05:53:00Z</dcterms:modified>
</cp:coreProperties>
</file>